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73" w:rsidRPr="00101C81" w:rsidRDefault="00524B73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0231" w:rsidRPr="00CC0231" w:rsidRDefault="00CC0231" w:rsidP="00CC0231">
      <w:pPr>
        <w:ind w:left="360"/>
        <w:jc w:val="center"/>
        <w:rPr>
          <w:rFonts w:ascii="Times New Roman" w:hAnsi="Times New Roman" w:cs="Times New Roman"/>
        </w:rPr>
      </w:pPr>
      <w:r w:rsidRPr="00CC023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C0231" w:rsidRPr="00CC0231" w:rsidRDefault="00CC0231" w:rsidP="00CC0231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</w:rPr>
      </w:pPr>
      <w:r w:rsidRPr="00CC0231">
        <w:rPr>
          <w:rFonts w:ascii="Times New Roman" w:hAnsi="Times New Roman" w:cs="Times New Roman"/>
        </w:rPr>
        <w:t>«НОВОЖИЗНЕНСКАЯ СРЕДНЯЯ ШКОЛА»</w:t>
      </w:r>
    </w:p>
    <w:p w:rsidR="00CC0231" w:rsidRPr="00CC0231" w:rsidRDefault="00CC0231" w:rsidP="00CC0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231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Pr="00CC0231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CC0231">
        <w:rPr>
          <w:rFonts w:ascii="Times New Roman" w:hAnsi="Times New Roman" w:cs="Times New Roman"/>
          <w:sz w:val="24"/>
          <w:szCs w:val="24"/>
        </w:rPr>
        <w:t xml:space="preserve"> район, п. Областной с/</w:t>
      </w:r>
      <w:proofErr w:type="spellStart"/>
      <w:r w:rsidRPr="00CC02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C0231">
        <w:rPr>
          <w:rFonts w:ascii="Times New Roman" w:hAnsi="Times New Roman" w:cs="Times New Roman"/>
          <w:sz w:val="24"/>
          <w:szCs w:val="24"/>
        </w:rPr>
        <w:t xml:space="preserve"> опытной станции  </w:t>
      </w:r>
    </w:p>
    <w:p w:rsidR="00CC0231" w:rsidRPr="00CC0231" w:rsidRDefault="00CC0231" w:rsidP="00CC0231">
      <w:pPr>
        <w:pStyle w:val="TableParagraph"/>
        <w:spacing w:line="240" w:lineRule="auto"/>
        <w:ind w:left="0"/>
        <w:rPr>
          <w:sz w:val="24"/>
          <w:szCs w:val="24"/>
        </w:rPr>
      </w:pPr>
    </w:p>
    <w:p w:rsidR="00CC0231" w:rsidRDefault="00CC0231" w:rsidP="00CC0231">
      <w:pPr>
        <w:pStyle w:val="TableParagraph"/>
        <w:spacing w:line="240" w:lineRule="auto"/>
        <w:ind w:left="0"/>
        <w:rPr>
          <w:sz w:val="24"/>
          <w:szCs w:val="24"/>
        </w:rPr>
      </w:pPr>
    </w:p>
    <w:p w:rsidR="0046767F" w:rsidRPr="00101C81" w:rsidRDefault="0046767F" w:rsidP="00E03381">
      <w:pPr>
        <w:pStyle w:val="TableParagraph"/>
        <w:spacing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>Утверждено</w:t>
      </w:r>
    </w:p>
    <w:p w:rsidR="00524B73" w:rsidRPr="00101C81" w:rsidRDefault="0046767F" w:rsidP="00E03381">
      <w:pPr>
        <w:pStyle w:val="TableParagraph"/>
        <w:spacing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директор МБОУ </w:t>
      </w:r>
      <w:r w:rsidRPr="00101C81">
        <w:rPr>
          <w:b/>
          <w:bCs/>
          <w:color w:val="000000"/>
          <w:sz w:val="24"/>
          <w:szCs w:val="24"/>
        </w:rPr>
        <w:t xml:space="preserve"> </w:t>
      </w:r>
    </w:p>
    <w:p w:rsidR="0046767F" w:rsidRPr="00101C81" w:rsidRDefault="0046767F" w:rsidP="00E03381">
      <w:pPr>
        <w:pStyle w:val="TableParagraph"/>
        <w:spacing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36FE" w:rsidRPr="00101C81">
        <w:rPr>
          <w:sz w:val="24"/>
          <w:szCs w:val="24"/>
        </w:rPr>
        <w:t>«</w:t>
      </w:r>
      <w:proofErr w:type="spellStart"/>
      <w:r w:rsidR="00D036FE" w:rsidRPr="00101C81">
        <w:rPr>
          <w:sz w:val="24"/>
          <w:szCs w:val="24"/>
        </w:rPr>
        <w:t>Новожизненская</w:t>
      </w:r>
      <w:proofErr w:type="spellEnd"/>
      <w:r w:rsidR="00D036FE" w:rsidRPr="00101C81">
        <w:rPr>
          <w:sz w:val="24"/>
          <w:szCs w:val="24"/>
        </w:rPr>
        <w:t xml:space="preserve"> СШ»</w:t>
      </w:r>
    </w:p>
    <w:p w:rsidR="00524B73" w:rsidRPr="00101C81" w:rsidRDefault="0046767F" w:rsidP="00E03381">
      <w:pPr>
        <w:pStyle w:val="TableParagraph"/>
        <w:spacing w:before="40"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 xml:space="preserve">_______ </w:t>
      </w:r>
      <w:proofErr w:type="spellStart"/>
      <w:r w:rsidR="00D036FE" w:rsidRPr="00101C81">
        <w:rPr>
          <w:sz w:val="24"/>
          <w:szCs w:val="24"/>
        </w:rPr>
        <w:t>Е.Н.Шестеренко</w:t>
      </w:r>
      <w:proofErr w:type="spellEnd"/>
    </w:p>
    <w:p w:rsidR="0046767F" w:rsidRPr="00101C81" w:rsidRDefault="0046767F" w:rsidP="00E03381">
      <w:pPr>
        <w:pStyle w:val="TableParagraph"/>
        <w:spacing w:before="40"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Приказ № ______</w:t>
      </w:r>
    </w:p>
    <w:p w:rsidR="0046767F" w:rsidRPr="00101C81" w:rsidRDefault="0046767F" w:rsidP="00E03381">
      <w:pPr>
        <w:pStyle w:val="TableParagraph"/>
        <w:spacing w:before="40" w:line="240" w:lineRule="auto"/>
        <w:jc w:val="right"/>
        <w:rPr>
          <w:sz w:val="24"/>
          <w:szCs w:val="24"/>
        </w:rPr>
      </w:pPr>
      <w:r w:rsidRPr="00101C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_____________2023г.</w:t>
      </w:r>
    </w:p>
    <w:p w:rsidR="00524B73" w:rsidRPr="00101C81" w:rsidRDefault="00524B73" w:rsidP="00E033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4B73" w:rsidRPr="00101C81" w:rsidRDefault="00524B73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4B73" w:rsidRPr="00101C81" w:rsidRDefault="00524B73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4B73" w:rsidRPr="00101C81" w:rsidRDefault="00524B73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РАБОЧАЯ</w:t>
      </w:r>
    </w:p>
    <w:p w:rsidR="00D036FE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 ВОСПИТАНИЯ</w:t>
      </w:r>
    </w:p>
    <w:p w:rsidR="00D036FE" w:rsidRPr="007E1D96" w:rsidRDefault="007E1D96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Ь</w:t>
      </w: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НОГО БЮДЖЕТНОГО УЧ</w:t>
      </w:r>
      <w:r w:rsidR="00D036FE"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РЕЖДЕНИЯ</w:t>
      </w:r>
    </w:p>
    <w:p w:rsidR="001F22D9" w:rsidRPr="007E1D96" w:rsidRDefault="00D036FE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«НОВОЖИЗНЕНСКАЯ СРЕДНЯЯ ШКОЛА»</w:t>
      </w:r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proofErr w:type="gramStart"/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(ПОДГОТОВЛЕНА НА ОСНОВЕ ФЕДЕРАЛЬНОЙ</w:t>
      </w:r>
      <w:proofErr w:type="gramEnd"/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ПРОГРАММЫ ВОСПИТАНИЯ</w:t>
      </w:r>
      <w:proofErr w:type="gramStart"/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)</w:t>
      </w:r>
      <w:proofErr w:type="gramEnd"/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E1D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2023 – 2024 УЧЕБНЫЙ ГОД</w:t>
      </w:r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F22D9" w:rsidRPr="007E1D96" w:rsidRDefault="001F22D9" w:rsidP="00E03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D036FE" w:rsidRPr="007E1D96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D036FE" w:rsidRPr="00101C81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6FE" w:rsidRPr="00101C81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6FE" w:rsidRPr="00101C81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6FE" w:rsidRPr="00101C81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Pr="00A00BF3" w:rsidRDefault="007E1D96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2023г.</w:t>
      </w:r>
    </w:p>
    <w:p w:rsidR="00E03381" w:rsidRPr="00101C81" w:rsidRDefault="00E03381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2D9" w:rsidRPr="00101C81" w:rsidRDefault="001F22D9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                                                                                                    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</w:p>
    <w:p w:rsidR="001F22D9" w:rsidRPr="00101C81" w:rsidRDefault="00E03381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I. Целевой                                                                                                           5-10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1.1 Цель и задачи воспита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Личностные результаты освоения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1.3 Направления восп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1.4 Целевые ориентиры резу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воспитания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II. Содержательный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11 - 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2.1 Уклад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организации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Виды, формы и содержание воспит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деятельности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III. Организация воспитательной деятельности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24 - 27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3.1 Кадровое обеспе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3.2 Нормативно-методическое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 Требования к условиям работы с обучающимися с особыми 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потребностями</w:t>
      </w:r>
      <w:proofErr w:type="gramEnd"/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1F22D9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3.5 Анализ воспитательног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процесса</w:t>
      </w:r>
    </w:p>
    <w:p w:rsidR="00CC0231" w:rsidRDefault="00CC0231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использованной литературы                                                                              28</w:t>
      </w:r>
    </w:p>
    <w:p w:rsidR="00D036FE" w:rsidRPr="00101C81" w:rsidRDefault="001F22D9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Примерный календарный план воспитательной </w:t>
      </w:r>
      <w:r w:rsid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D036FE" w:rsidRPr="00101C81" w:rsidRDefault="00D036FE" w:rsidP="00101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1F22D9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 </w:t>
      </w: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46767F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Pr="00A00BF3" w:rsidRDefault="00E03381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en-GB"/>
        </w:rPr>
      </w:pPr>
    </w:p>
    <w:p w:rsidR="0046767F" w:rsidRPr="00101C81" w:rsidRDefault="0046767F" w:rsidP="00101C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E03381" w:rsidRDefault="00E03381" w:rsidP="00E033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</w:p>
    <w:p w:rsidR="001F22D9" w:rsidRPr="00E03381" w:rsidRDefault="001F22D9" w:rsidP="00CC02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E0338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lastRenderedPageBreak/>
        <w:t>Пояснительная записка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  программа воспитания  МБОУ разработана: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1F22D9" w:rsidRPr="00101C81" w:rsidRDefault="001F22D9" w:rsidP="00CC0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приказом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утвеждении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1F22D9" w:rsidRPr="00101C81" w:rsidRDefault="001F22D9" w:rsidP="00CC0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утвеждении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1F22D9" w:rsidRPr="00101C81" w:rsidRDefault="001F22D9" w:rsidP="00CC0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утвеждении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1F22D9" w:rsidRPr="00101C81" w:rsidRDefault="001F22D9" w:rsidP="00CC0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F22D9" w:rsidRPr="00101C81" w:rsidRDefault="001F22D9" w:rsidP="00CC0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образования, определённых ФГОС;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 приобщение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</w:t>
      </w:r>
      <w:r w:rsidR="0046767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2D9" w:rsidRPr="00101C81" w:rsidRDefault="001F22D9" w:rsidP="00CC02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 I. Целевой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F22D9" w:rsidRPr="00101C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1F22D9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Цели и задачи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воспитания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 воспитания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являются:</w:t>
      </w:r>
    </w:p>
    <w:p w:rsidR="001F22D9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1F22D9" w:rsidRPr="00101C81" w:rsidRDefault="001F22D9" w:rsidP="00CC0231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образовательных программ включают: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1F22D9" w:rsidRPr="00101C81" w:rsidRDefault="001F22D9" w:rsidP="00CC02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6767F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деятельность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организации планируется и осуществляется на основе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Направления воспитания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гражданское воспитание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– патриотическое воспитание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защитников Отчества, Дням воинской славы, Дню Победы, Дню освобождения от немецко – фашистских захватчиков и другие);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– духовно-нравственное воспитание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</w:t>
      </w:r>
      <w:r w:rsidR="0028703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28703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Городищенским</w:t>
      </w:r>
      <w:proofErr w:type="spellEnd"/>
      <w:r w:rsidR="0028703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краеведческим музеем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Школьным музеем,  организуется помощь детям войны и ветеранам педагогического труда, бойцам РФ  специальной</w:t>
      </w:r>
      <w:r w:rsidR="0028703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военной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 на Украине);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эстетическое воспитание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 региона, экскурсионные поездки по городам России);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физическое воспитание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экологическое воспитание: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28703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гите воду», «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», «Бумаге – вторая жизнь и др.);</w:t>
      </w:r>
    </w:p>
    <w:p w:rsidR="0028703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познавательное направление воспитания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в научно-практических конференциях онлайн  и офлайн, Рождественских чтениях, конкурсе чтецов, конкурсах и </w:t>
      </w:r>
      <w:r w:rsidR="0046767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фестивалях науки и творчества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1.4</w:t>
      </w:r>
      <w:proofErr w:type="gramStart"/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  Н</w:t>
      </w:r>
      <w:proofErr w:type="gramEnd"/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а каждом уровне воспитания выделяются свои целевые приоритеты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4D74" w:rsidRPr="00D34D74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4D74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  <w:r w:rsidRPr="00D34D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знающий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любящий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свою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малую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родину,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край,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имеющий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представление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Родине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-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России,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ее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территории,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расположении;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принадлежность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своему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народу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общности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граждан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России,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проявляющий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уважение к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своему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 другим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народам;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D34D74" w:rsidRPr="00D34D74">
        <w:rPr>
          <w:rFonts w:ascii="Times New Roman" w:hAnsi="Times New Roman" w:cs="Times New Roman"/>
          <w:sz w:val="24"/>
          <w:szCs w:val="24"/>
        </w:rPr>
        <w:t xml:space="preserve"> свою сопричастность к прошлому, настоящему и будущему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родного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края,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своей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Родины</w:t>
      </w:r>
      <w:r w:rsidR="00D34D74" w:rsidRPr="00D34D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-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России,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Российского государства;</w:t>
      </w:r>
    </w:p>
    <w:p w:rsidR="00D34D74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значение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гражданских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символов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(государственная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символика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России,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своего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региона),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праздников,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мест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почитания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героев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защитников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Отечества,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проявляющий к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ним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уважение;</w:t>
      </w:r>
    </w:p>
    <w:p w:rsidR="00D34D74" w:rsidRPr="00D34D74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первоначальные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представления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правах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ответственности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человека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обществе,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гражданских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правах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обязанностях;</w:t>
      </w:r>
    </w:p>
    <w:p w:rsidR="00D34D74" w:rsidRPr="00D34D74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D74">
        <w:rPr>
          <w:rFonts w:ascii="Times New Roman" w:hAnsi="Times New Roman" w:cs="Times New Roman"/>
          <w:sz w:val="24"/>
          <w:szCs w:val="24"/>
        </w:rPr>
        <w:t xml:space="preserve">    </w:t>
      </w:r>
      <w:r w:rsidR="00E033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34D74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D34D74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D34D74">
        <w:rPr>
          <w:rFonts w:ascii="Times New Roman" w:hAnsi="Times New Roman" w:cs="Times New Roman"/>
          <w:sz w:val="24"/>
          <w:szCs w:val="24"/>
        </w:rPr>
        <w:tab/>
        <w:t>в</w:t>
      </w:r>
      <w:r w:rsidRPr="00D34D74">
        <w:rPr>
          <w:rFonts w:ascii="Times New Roman" w:hAnsi="Times New Roman" w:cs="Times New Roman"/>
          <w:sz w:val="24"/>
          <w:szCs w:val="24"/>
        </w:rPr>
        <w:tab/>
        <w:t>жизни</w:t>
      </w:r>
      <w:r w:rsidRPr="00D34D74">
        <w:rPr>
          <w:rFonts w:ascii="Times New Roman" w:hAnsi="Times New Roman" w:cs="Times New Roman"/>
          <w:sz w:val="24"/>
          <w:szCs w:val="24"/>
        </w:rPr>
        <w:tab/>
        <w:t>класса,</w:t>
      </w:r>
      <w:r w:rsidRPr="00D34D74">
        <w:rPr>
          <w:rFonts w:ascii="Times New Roman" w:hAnsi="Times New Roman" w:cs="Times New Roman"/>
          <w:sz w:val="24"/>
          <w:szCs w:val="24"/>
        </w:rPr>
        <w:tab/>
      </w:r>
      <w:r w:rsidRPr="00D34D74">
        <w:rPr>
          <w:rFonts w:ascii="Times New Roman" w:hAnsi="Times New Roman" w:cs="Times New Roman"/>
          <w:spacing w:val="-1"/>
          <w:sz w:val="24"/>
          <w:szCs w:val="24"/>
        </w:rPr>
        <w:t>общеобразовательной</w:t>
      </w:r>
      <w:r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организации,</w:t>
      </w:r>
      <w:r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в</w:t>
      </w:r>
      <w:r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доступной</w:t>
      </w:r>
      <w:r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по возрасту</w:t>
      </w:r>
      <w:r w:rsidRPr="00D34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социально значимой</w:t>
      </w:r>
      <w:r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4D74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D34D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="00D34D74" w:rsidRPr="00D34D74">
        <w:rPr>
          <w:rFonts w:ascii="Times New Roman" w:hAnsi="Times New Roman" w:cs="Times New Roman"/>
          <w:sz w:val="24"/>
          <w:szCs w:val="24"/>
        </w:rPr>
        <w:t xml:space="preserve"> духовно-нравственную культуру своей семьи, своего народа,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семейные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ценности</w:t>
      </w:r>
      <w:r w:rsidR="00D34D74" w:rsidRPr="00D34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учетом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национальной,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религиозной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ценность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каждой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человеческой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жизни,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признающий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индивидуальность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достоинство каждого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человека;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помощь,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выражающий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неприятие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поведения, причиняющего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физический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моральный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вред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другим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людям,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уважающий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старших;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34D74" w:rsidRPr="00D34D74">
        <w:rPr>
          <w:rFonts w:ascii="Times New Roman" w:hAnsi="Times New Roman" w:cs="Times New Roman"/>
          <w:sz w:val="24"/>
          <w:szCs w:val="24"/>
        </w:rPr>
        <w:t>меющий оценивать поступки с позиции их соответствия нравственным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нормам,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осознающий ответственность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за свои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поступки.</w:t>
      </w:r>
    </w:p>
    <w:p w:rsidR="00D34D74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34D74" w:rsidRPr="00D34D74">
        <w:rPr>
          <w:rFonts w:ascii="Times New Roman" w:hAnsi="Times New Roman" w:cs="Times New Roman"/>
          <w:sz w:val="24"/>
          <w:szCs w:val="24"/>
        </w:rPr>
        <w:t>ладеющий представлениями о многообразии языкового и культурного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пространства России, имеющий первоначальные навыки общения с людьми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разных народов,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вероисповеданий.</w:t>
      </w:r>
    </w:p>
    <w:p w:rsidR="00D34D74" w:rsidRPr="00D34D74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34D74" w:rsidRPr="00D34D74">
        <w:rPr>
          <w:rFonts w:ascii="Times New Roman" w:hAnsi="Times New Roman" w:cs="Times New Roman"/>
          <w:sz w:val="24"/>
          <w:szCs w:val="24"/>
        </w:rPr>
        <w:t>ознающий нравственную и эстетическую ценность литературы, родного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языка,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русского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языка, проявляющий интерес к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чтению.</w:t>
      </w:r>
    </w:p>
    <w:p w:rsidR="00D34D74" w:rsidRPr="00D34D74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4D74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D34D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="00D34D74" w:rsidRPr="00D34D7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воспринимать</w:t>
      </w:r>
      <w:r w:rsidR="00D34D74" w:rsidRPr="00D34D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чувствовать</w:t>
      </w:r>
      <w:r w:rsidR="00D34D74" w:rsidRPr="00D34D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прекрасное</w:t>
      </w:r>
      <w:r w:rsidR="00D34D74" w:rsidRPr="00D34D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</w:t>
      </w:r>
      <w:r w:rsidR="00D34D74" w:rsidRPr="00D34D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быту,</w:t>
      </w:r>
      <w:r w:rsidR="00D34D74" w:rsidRPr="00D34D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природе,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искусстве,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творчестве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людей;</w:t>
      </w:r>
    </w:p>
    <w:p w:rsidR="00D34D74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проявляющий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интерес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и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уважение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к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отечественной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и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>мировой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художественной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культуре;</w:t>
      </w:r>
    </w:p>
    <w:p w:rsidR="00D34D74" w:rsidRPr="00D34D74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D34D74" w:rsidRPr="00D34D74">
        <w:rPr>
          <w:rFonts w:ascii="Times New Roman" w:hAnsi="Times New Roman" w:cs="Times New Roman"/>
          <w:sz w:val="24"/>
          <w:szCs w:val="24"/>
        </w:rPr>
        <w:tab/>
        <w:t>стремление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к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самовыражению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в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  <w:t>разных</w:t>
      </w:r>
      <w:r w:rsidR="00D34D74" w:rsidRPr="00D34D74">
        <w:rPr>
          <w:rFonts w:ascii="Times New Roman" w:hAnsi="Times New Roman" w:cs="Times New Roman"/>
          <w:sz w:val="24"/>
          <w:szCs w:val="24"/>
        </w:rPr>
        <w:tab/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>видах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художественной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деятельности,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искусстве.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96C4F" w:rsidRDefault="00D34D74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4D74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D34D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формирование</w:t>
      </w:r>
      <w:r w:rsidR="00D34D74" w:rsidRPr="00D34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культуры</w:t>
      </w:r>
      <w:r w:rsidR="00D34D74" w:rsidRPr="00D34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здоровья</w:t>
      </w:r>
      <w:r w:rsidR="00D34D74" w:rsidRPr="00D34D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эмоционального</w:t>
      </w:r>
      <w:r w:rsidR="00D34D74" w:rsidRPr="00D34D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благополучия:</w:t>
      </w:r>
    </w:p>
    <w:p w:rsidR="00D34D74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</w:t>
      </w:r>
      <w:r w:rsidR="00D34D74"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правила здорового 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D34D74" w:rsidRPr="00D34D74">
        <w:rPr>
          <w:rFonts w:ascii="Times New Roman" w:hAnsi="Times New Roman" w:cs="Times New Roman"/>
          <w:sz w:val="24"/>
          <w:szCs w:val="24"/>
        </w:rPr>
        <w:t>безопасного для себя и других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людей</w:t>
      </w:r>
      <w:r w:rsidR="00D34D74" w:rsidRPr="00D34D7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образа жизни, в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том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числе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информационной среде;</w:t>
      </w:r>
      <w:proofErr w:type="gramEnd"/>
    </w:p>
    <w:p w:rsidR="00196C4F" w:rsidRDefault="00196C4F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основными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навыками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личной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общественной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гигиены,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безопасного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поведения в</w:t>
      </w:r>
      <w:r w:rsidR="00D34D74" w:rsidRPr="00D34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быту,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природе,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обществе;</w:t>
      </w:r>
    </w:p>
    <w:p w:rsidR="00D34D74" w:rsidRPr="00D34D74" w:rsidRDefault="00196C4F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на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физическое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развитие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учетом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возможностей</w:t>
      </w:r>
      <w:r w:rsidR="00D34D74"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здоровья,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занятия физкультурой и спортом;</w:t>
      </w:r>
    </w:p>
    <w:p w:rsidR="00D34D74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 w:rsidRPr="00D34D74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и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принимающий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свою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половую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принадлежность,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 ей   п</w:t>
      </w:r>
      <w:r w:rsidRPr="00D34D74">
        <w:rPr>
          <w:rFonts w:ascii="Times New Roman" w:hAnsi="Times New Roman" w:cs="Times New Roman"/>
          <w:sz w:val="24"/>
          <w:szCs w:val="24"/>
        </w:rPr>
        <w:t>сихофизические и поведенческие особенности с учетом</w:t>
      </w:r>
      <w:r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возраста.</w:t>
      </w:r>
    </w:p>
    <w:p w:rsidR="00D34D74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96C4F" w:rsidRPr="00196C4F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Трудовое</w:t>
      </w:r>
      <w:r w:rsidRPr="00196C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Default="00196C4F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4D74" w:rsidRPr="00D34D74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ценность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труда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в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жизни</w:t>
      </w:r>
      <w:r w:rsidR="00D34D74" w:rsidRPr="00D34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человека,</w:t>
      </w:r>
      <w:r w:rsidR="00D34D74" w:rsidRPr="00D34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семьи,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общества;</w:t>
      </w:r>
    </w:p>
    <w:p w:rsidR="00196C4F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D34D74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D34D7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уважение</w:t>
      </w:r>
      <w:r w:rsidRPr="00D34D7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к</w:t>
      </w:r>
      <w:r w:rsidRPr="00D34D7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труду,</w:t>
      </w:r>
      <w:r w:rsidRPr="00D34D7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людям</w:t>
      </w:r>
      <w:r w:rsidRPr="00D34D7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труда,</w:t>
      </w:r>
      <w:r w:rsidRPr="00D34D7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бережное</w:t>
      </w:r>
      <w:r w:rsidRPr="00D34D7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отношение</w:t>
      </w:r>
      <w:r w:rsidRPr="00D34D7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к</w:t>
      </w:r>
      <w:r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результатам</w:t>
      </w:r>
      <w:r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труда,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ответственное</w:t>
      </w:r>
      <w:r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потребление;</w:t>
      </w:r>
    </w:p>
    <w:p w:rsidR="00D34D74" w:rsidRPr="00196C4F" w:rsidRDefault="00196C4F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проявляющий</w:t>
      </w:r>
      <w:r w:rsidR="00D34D74" w:rsidRPr="00D34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интерес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к</w:t>
      </w:r>
      <w:r w:rsidR="00D34D74"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разным</w:t>
      </w:r>
      <w:r w:rsidR="00D34D74" w:rsidRPr="00D34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4D74" w:rsidRPr="00D34D74">
        <w:rPr>
          <w:rFonts w:ascii="Times New Roman" w:hAnsi="Times New Roman" w:cs="Times New Roman"/>
          <w:sz w:val="24"/>
          <w:szCs w:val="24"/>
        </w:rPr>
        <w:t>профессиям;</w:t>
      </w:r>
    </w:p>
    <w:p w:rsidR="00D34D74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34D74">
        <w:rPr>
          <w:rFonts w:ascii="Times New Roman" w:hAnsi="Times New Roman" w:cs="Times New Roman"/>
          <w:sz w:val="24"/>
          <w:szCs w:val="24"/>
        </w:rPr>
        <w:t>участвующий</w:t>
      </w:r>
      <w:r w:rsidRPr="00D34D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в различных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видах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доступного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по</w:t>
      </w:r>
      <w:r w:rsidRPr="00D34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возрасту</w:t>
      </w:r>
      <w:r w:rsidRPr="00D34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труда, трудовой</w:t>
      </w:r>
      <w:r w:rsidRPr="00D34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34D7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34D74" w:rsidRPr="00196C4F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196C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D34D74" w:rsidRPr="00196C4F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196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196C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ценность</w:t>
      </w:r>
      <w:r w:rsidRPr="00196C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природы,</w:t>
      </w:r>
      <w:r w:rsidRPr="00196C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зависимость</w:t>
      </w:r>
      <w:r w:rsidRPr="00196C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жизни</w:t>
      </w:r>
      <w:r w:rsidRPr="00196C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людей</w:t>
      </w:r>
      <w:r w:rsidRPr="00196C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от</w:t>
      </w:r>
      <w:r w:rsidRPr="00196C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природы,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влияние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людей на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природу,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окружающую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среду;</w:t>
      </w:r>
    </w:p>
    <w:p w:rsidR="00D34D74" w:rsidRPr="00196C4F" w:rsidRDefault="00D34D74" w:rsidP="00CC0231">
      <w:pPr>
        <w:shd w:val="clear" w:color="auto" w:fill="FFFFFF"/>
        <w:spacing w:after="0" w:line="240" w:lineRule="auto"/>
        <w:ind w:left="1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-</w:t>
      </w:r>
      <w:r w:rsidRPr="00196C4F">
        <w:rPr>
          <w:rFonts w:ascii="Times New Roman" w:hAnsi="Times New Roman" w:cs="Times New Roman"/>
          <w:sz w:val="24"/>
          <w:szCs w:val="24"/>
        </w:rPr>
        <w:t>проявляющий</w:t>
      </w:r>
      <w:r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любовь</w:t>
      </w:r>
      <w:r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бережное</w:t>
      </w:r>
      <w:r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отношение</w:t>
      </w:r>
      <w:r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</w:t>
      </w:r>
      <w:r w:rsidRPr="00196C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природе,</w:t>
      </w:r>
      <w:r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неприятие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действий,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приносящих вред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природе,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особенно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живым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существам;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C4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34D74" w:rsidRPr="00196C4F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="00D34D74" w:rsidRPr="00196C4F">
        <w:rPr>
          <w:rFonts w:ascii="Times New Roman" w:hAnsi="Times New Roman" w:cs="Times New Roman"/>
          <w:sz w:val="24"/>
          <w:szCs w:val="24"/>
        </w:rPr>
        <w:tab/>
        <w:t>готовность</w:t>
      </w:r>
      <w:r w:rsidR="00D34D74" w:rsidRPr="00196C4F">
        <w:rPr>
          <w:rFonts w:ascii="Times New Roman" w:hAnsi="Times New Roman" w:cs="Times New Roman"/>
          <w:sz w:val="24"/>
          <w:szCs w:val="24"/>
        </w:rPr>
        <w:tab/>
        <w:t>в</w:t>
      </w:r>
      <w:r w:rsidR="00D34D74" w:rsidRPr="00196C4F">
        <w:rPr>
          <w:rFonts w:ascii="Times New Roman" w:hAnsi="Times New Roman" w:cs="Times New Roman"/>
          <w:sz w:val="24"/>
          <w:szCs w:val="24"/>
        </w:rPr>
        <w:tab/>
        <w:t>своей</w:t>
      </w:r>
      <w:r w:rsidR="00D34D74" w:rsidRPr="00196C4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="00D34D74" w:rsidRPr="00196C4F">
        <w:rPr>
          <w:rFonts w:ascii="Times New Roman" w:hAnsi="Times New Roman" w:cs="Times New Roman"/>
          <w:sz w:val="24"/>
          <w:szCs w:val="24"/>
        </w:rPr>
        <w:tab/>
      </w:r>
      <w:r w:rsidR="00D34D74" w:rsidRPr="00196C4F">
        <w:rPr>
          <w:rFonts w:ascii="Times New Roman" w:hAnsi="Times New Roman" w:cs="Times New Roman"/>
          <w:spacing w:val="-1"/>
          <w:sz w:val="24"/>
          <w:szCs w:val="24"/>
        </w:rPr>
        <w:t>придерживаться</w:t>
      </w:r>
      <w:r w:rsidR="00D34D74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4D74" w:rsidRPr="00196C4F">
        <w:rPr>
          <w:rFonts w:ascii="Times New Roman" w:hAnsi="Times New Roman" w:cs="Times New Roman"/>
          <w:sz w:val="24"/>
          <w:szCs w:val="24"/>
        </w:rPr>
        <w:t>экологических</w:t>
      </w:r>
      <w:r w:rsidR="00D34D74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D74" w:rsidRPr="00196C4F">
        <w:rPr>
          <w:rFonts w:ascii="Times New Roman" w:hAnsi="Times New Roman" w:cs="Times New Roman"/>
          <w:sz w:val="24"/>
          <w:szCs w:val="24"/>
        </w:rPr>
        <w:t>норм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196C4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научного</w:t>
      </w:r>
      <w:r w:rsidRPr="00196C4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познания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C4F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познании,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интерес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уважение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научным</w:t>
      </w:r>
      <w:r w:rsidRPr="00196C4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знаниям,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науке;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первоначальными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природных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социальных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объектах,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многообразии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объектов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явлений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природы,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связи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живой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неживой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природы,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</w:t>
      </w:r>
      <w:r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науке, научном знании;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C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первоначальные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навыки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наблюдений,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систематизации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осмысления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опыта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</w:t>
      </w:r>
      <w:r w:rsidRPr="00196C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96C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гуманитарной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областях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знания.</w:t>
      </w:r>
    </w:p>
    <w:p w:rsidR="00196C4F" w:rsidRPr="00196C4F" w:rsidRDefault="00196C4F" w:rsidP="00CC0231">
      <w:pPr>
        <w:pStyle w:val="Heading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rPr>
          <w:sz w:val="24"/>
          <w:szCs w:val="24"/>
        </w:rPr>
      </w:pPr>
      <w:r w:rsidRPr="00196C4F">
        <w:rPr>
          <w:sz w:val="24"/>
          <w:szCs w:val="24"/>
        </w:rPr>
        <w:t>Целевые</w:t>
      </w:r>
      <w:r w:rsidRPr="00196C4F">
        <w:rPr>
          <w:sz w:val="24"/>
          <w:szCs w:val="24"/>
        </w:rPr>
        <w:tab/>
        <w:t>ориентиры</w:t>
      </w:r>
      <w:r w:rsidRPr="00196C4F">
        <w:rPr>
          <w:sz w:val="24"/>
          <w:szCs w:val="24"/>
        </w:rPr>
        <w:tab/>
        <w:t>результатов</w:t>
      </w:r>
      <w:r w:rsidRPr="00196C4F">
        <w:rPr>
          <w:sz w:val="24"/>
          <w:szCs w:val="24"/>
        </w:rPr>
        <w:tab/>
        <w:t>воспитания</w:t>
      </w:r>
      <w:r w:rsidRPr="00196C4F">
        <w:rPr>
          <w:sz w:val="24"/>
          <w:szCs w:val="24"/>
        </w:rPr>
        <w:tab/>
        <w:t>на</w:t>
      </w:r>
      <w:r w:rsidRPr="00196C4F">
        <w:rPr>
          <w:sz w:val="24"/>
          <w:szCs w:val="24"/>
        </w:rPr>
        <w:tab/>
        <w:t>уровне</w:t>
      </w:r>
      <w:r w:rsidRPr="00196C4F">
        <w:rPr>
          <w:sz w:val="24"/>
          <w:szCs w:val="24"/>
        </w:rPr>
        <w:tab/>
        <w:t>среднего</w:t>
      </w:r>
      <w:r w:rsidRPr="00196C4F">
        <w:rPr>
          <w:sz w:val="24"/>
          <w:szCs w:val="24"/>
        </w:rPr>
        <w:tab/>
      </w:r>
      <w:r w:rsidRPr="00196C4F">
        <w:rPr>
          <w:spacing w:val="-1"/>
          <w:sz w:val="24"/>
          <w:szCs w:val="24"/>
        </w:rPr>
        <w:t>общего</w:t>
      </w:r>
      <w:r w:rsidRPr="00196C4F">
        <w:rPr>
          <w:spacing w:val="-67"/>
          <w:sz w:val="24"/>
          <w:szCs w:val="24"/>
        </w:rPr>
        <w:t xml:space="preserve"> </w:t>
      </w:r>
      <w:r w:rsidRPr="00196C4F">
        <w:rPr>
          <w:sz w:val="24"/>
          <w:szCs w:val="24"/>
        </w:rPr>
        <w:t>образования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</w:t>
      </w:r>
      <w:r w:rsidRPr="00196C4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196C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ориентиры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  <w:r w:rsidRPr="00196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C4F">
        <w:rPr>
          <w:rFonts w:ascii="Times New Roman" w:hAnsi="Times New Roman" w:cs="Times New Roman"/>
          <w:sz w:val="24"/>
          <w:szCs w:val="24"/>
        </w:rPr>
        <w:t>знающий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любящий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свою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малую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родину,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край,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имеющий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представление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Родине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-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России,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ее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территории,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расположении;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принадлежность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своему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народу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общности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граждан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России,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проявляющий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уважение к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своему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 другим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народам;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196C4F">
        <w:rPr>
          <w:rFonts w:ascii="Times New Roman" w:hAnsi="Times New Roman" w:cs="Times New Roman"/>
          <w:sz w:val="24"/>
          <w:szCs w:val="24"/>
        </w:rPr>
        <w:t xml:space="preserve"> свою сопричастность к прошлому, настоящему и будущему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родного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края,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своей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Родины</w:t>
      </w:r>
      <w:r w:rsidRPr="00196C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-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России,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Российского государства;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значение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гражданских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символов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(государственная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символика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России,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своего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региона),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праздников,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мест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почитания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героев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защитников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Отечества,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проявляющий к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ним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уважение;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первоначальные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представления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правах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человека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обществе,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гражданских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правах и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обязанностях;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участие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жизни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класса,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организации,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доступной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 возрасту</w:t>
      </w:r>
      <w:r w:rsidRPr="00196C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социально значимой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196C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196C4F">
        <w:rPr>
          <w:rFonts w:ascii="Times New Roman" w:hAnsi="Times New Roman" w:cs="Times New Roman"/>
          <w:sz w:val="24"/>
          <w:szCs w:val="24"/>
        </w:rPr>
        <w:t xml:space="preserve"> духовно-нравственную культуру своей семьи, своего народа,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семейные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ценности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учетом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национальной,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религиозной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96C4F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ценность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каждой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человеческой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жизни,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признающий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индивидуальность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достоинство каждого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человека;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C4F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помощь,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выражающий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неприятие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поведения,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причиняющего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физический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моральный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вред</w:t>
      </w:r>
      <w:r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другим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людям,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уважающий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старших;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96C4F">
        <w:rPr>
          <w:rFonts w:ascii="Times New Roman" w:hAnsi="Times New Roman" w:cs="Times New Roman"/>
          <w:sz w:val="24"/>
          <w:szCs w:val="24"/>
        </w:rPr>
        <w:t>меющий оценивать поступки с позиции их соответствия нравственным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нормам,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осознающий ответственность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за свои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поступки.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96C4F">
        <w:rPr>
          <w:rFonts w:ascii="Times New Roman" w:hAnsi="Times New Roman" w:cs="Times New Roman"/>
          <w:sz w:val="24"/>
          <w:szCs w:val="24"/>
        </w:rPr>
        <w:t>ладеющий представлениями о многообразии языкового и культурного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 xml:space="preserve">пространства России,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имеющий первоначальные навыки общения с людьми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разных народов,</w:t>
      </w:r>
      <w:r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вероисповеданий.</w:t>
      </w: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96C4F">
        <w:rPr>
          <w:rFonts w:ascii="Times New Roman" w:hAnsi="Times New Roman" w:cs="Times New Roman"/>
          <w:sz w:val="24"/>
          <w:szCs w:val="24"/>
        </w:rPr>
        <w:t>ознающий нравственную и эстетическую ценность литературы, родного</w:t>
      </w:r>
      <w:r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языка,</w:t>
      </w:r>
      <w:r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русского</w:t>
      </w:r>
      <w:r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языка, проявляющий интерес к</w:t>
      </w:r>
      <w:r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sz w:val="24"/>
          <w:szCs w:val="24"/>
        </w:rPr>
        <w:t>чтению.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196C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="00196C4F" w:rsidRPr="00196C4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воспринимать</w:t>
      </w:r>
      <w:r w:rsidR="00196C4F" w:rsidRPr="00196C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чувствовать</w:t>
      </w:r>
      <w:r w:rsidR="00196C4F" w:rsidRPr="00196C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прекрасное</w:t>
      </w:r>
      <w:r w:rsidR="00196C4F" w:rsidRPr="00196C4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</w:t>
      </w:r>
      <w:r w:rsidR="00196C4F" w:rsidRPr="00196C4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быту,</w:t>
      </w:r>
      <w:r w:rsidR="00196C4F" w:rsidRPr="00196C4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природе,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искусстве,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творчестве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людей;</w:t>
      </w:r>
    </w:p>
    <w:p w:rsidR="00196C4F" w:rsidRP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проявляющий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интерес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и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уважение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к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отечественной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и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>мировой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художественной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культуре;</w:t>
      </w:r>
    </w:p>
    <w:p w:rsidR="00196C4F" w:rsidRP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196C4F" w:rsidRPr="00196C4F">
        <w:rPr>
          <w:rFonts w:ascii="Times New Roman" w:hAnsi="Times New Roman" w:cs="Times New Roman"/>
          <w:sz w:val="24"/>
          <w:szCs w:val="24"/>
        </w:rPr>
        <w:tab/>
        <w:t>стремление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к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самовыражению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в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разных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>видах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художественной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деятельности,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искусстве.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196C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формирование</w:t>
      </w:r>
      <w:r w:rsidR="00196C4F"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культуры</w:t>
      </w:r>
      <w:r w:rsidR="00196C4F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здоровья</w:t>
      </w:r>
      <w:r w:rsidR="00196C4F" w:rsidRPr="00196C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эмоционального</w:t>
      </w:r>
      <w:r w:rsidR="00196C4F" w:rsidRPr="00196C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благополучия: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правила здорового 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безопасного для себя и других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людей</w:t>
      </w:r>
      <w:r w:rsidR="00196C4F" w:rsidRPr="00196C4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образа жизни, в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том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числе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информационной среде;</w:t>
      </w:r>
      <w:proofErr w:type="gramEnd"/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основными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навыками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личной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общественной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гигиены,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безопасного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поведения в</w:t>
      </w:r>
      <w:r w:rsidR="00196C4F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быту,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природе,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обществе;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физическое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развитие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учетом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возможностей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здоровья,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занятия физкультурой и спортом;</w:t>
      </w:r>
    </w:p>
    <w:p w:rsidR="00196C4F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196C4F" w:rsidRPr="00196C4F">
        <w:rPr>
          <w:rFonts w:ascii="Times New Roman" w:hAnsi="Times New Roman" w:cs="Times New Roman"/>
          <w:sz w:val="24"/>
          <w:szCs w:val="24"/>
        </w:rPr>
        <w:tab/>
        <w:t>и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принимающий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свою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половую</w:t>
      </w:r>
      <w:r w:rsidR="00196C4F" w:rsidRPr="00196C4F">
        <w:rPr>
          <w:rFonts w:ascii="Times New Roman" w:hAnsi="Times New Roman" w:cs="Times New Roman"/>
          <w:sz w:val="24"/>
          <w:szCs w:val="24"/>
        </w:rPr>
        <w:tab/>
        <w:t>принадлежность,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соответствующие</w:t>
      </w:r>
      <w:r w:rsidR="00196C4F" w:rsidRPr="00196C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ей</w:t>
      </w:r>
      <w:r w:rsidR="00196C4F" w:rsidRPr="00196C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психофизические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поведенческие</w:t>
      </w:r>
      <w:r w:rsidR="00196C4F" w:rsidRPr="00196C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особенности</w:t>
      </w:r>
      <w:r w:rsidR="00196C4F" w:rsidRPr="00196C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</w:t>
      </w:r>
      <w:r w:rsidR="00196C4F" w:rsidRPr="00196C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учетом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C4F">
        <w:rPr>
          <w:rFonts w:ascii="Times New Roman" w:hAnsi="Times New Roman" w:cs="Times New Roman"/>
          <w:sz w:val="24"/>
          <w:szCs w:val="24"/>
        </w:rPr>
        <w:t>возраста.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Трудовое</w:t>
      </w:r>
      <w:r w:rsidRPr="00196C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ценность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труда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жизни</w:t>
      </w:r>
      <w:r w:rsidR="00196C4F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человека,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семьи,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общества;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196C4F" w:rsidRPr="00196C4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уважение</w:t>
      </w:r>
      <w:r w:rsidR="00196C4F" w:rsidRPr="00196C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</w:t>
      </w:r>
      <w:r w:rsidR="00196C4F" w:rsidRPr="00196C4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труду,</w:t>
      </w:r>
      <w:r w:rsidR="00196C4F" w:rsidRPr="00196C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людям</w:t>
      </w:r>
      <w:r w:rsidR="00196C4F" w:rsidRPr="00196C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труда,</w:t>
      </w:r>
      <w:r w:rsidR="00196C4F" w:rsidRPr="00196C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бережное</w:t>
      </w:r>
      <w:r w:rsidR="00196C4F" w:rsidRPr="00196C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отношение</w:t>
      </w:r>
      <w:r w:rsidR="00196C4F" w:rsidRPr="00196C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результатам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труда,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ответственное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потребление;</w:t>
      </w:r>
    </w:p>
    <w:p w:rsidR="00196C4F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проявляющий</w:t>
      </w:r>
      <w:r w:rsidR="00196C4F" w:rsidRPr="00196C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интерес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разным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профессиям;</w:t>
      </w:r>
    </w:p>
    <w:p w:rsidR="00196C4F" w:rsidRP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участвующий</w:t>
      </w:r>
      <w:r w:rsidR="00196C4F" w:rsidRPr="00196C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 различных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видах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доступного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по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возрасту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труда, трудовой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196C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196C4F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196C4F" w:rsidRPr="00196C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ценность</w:t>
      </w:r>
      <w:r w:rsidR="00196C4F" w:rsidRPr="00196C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природы,</w:t>
      </w:r>
      <w:r w:rsidR="00196C4F" w:rsidRPr="00196C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зависимость</w:t>
      </w:r>
      <w:r w:rsidR="00196C4F" w:rsidRPr="00196C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жизни</w:t>
      </w:r>
      <w:r w:rsidR="00196C4F" w:rsidRPr="00196C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людей</w:t>
      </w:r>
      <w:r w:rsidR="00196C4F" w:rsidRPr="00196C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от</w:t>
      </w:r>
      <w:r w:rsidR="00196C4F" w:rsidRPr="00196C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природы,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влияние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людей на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природу,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окружающую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среду;</w:t>
      </w:r>
    </w:p>
    <w:p w:rsidR="00196C4F" w:rsidRP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проявляющий</w:t>
      </w:r>
      <w:r w:rsidR="00196C4F"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любовь</w:t>
      </w:r>
      <w:r w:rsidR="00196C4F"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бережное</w:t>
      </w:r>
      <w:r w:rsidR="00196C4F"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отношение</w:t>
      </w:r>
      <w:r w:rsidR="00196C4F"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</w:t>
      </w:r>
      <w:r w:rsidR="00196C4F" w:rsidRPr="00196C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природе,</w:t>
      </w:r>
      <w:r w:rsidR="00196C4F" w:rsidRPr="00196C4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неприятие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действий,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приносящих вред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природе,</w:t>
      </w:r>
      <w:r w:rsidR="00196C4F"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особенно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живым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существам;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03381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6C4F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196C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6C4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</w:t>
      </w:r>
      <w:r w:rsidR="00196C4F" w:rsidRPr="00196C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познании,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интерес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уважение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к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научным</w:t>
      </w:r>
      <w:r w:rsidR="00196C4F" w:rsidRPr="00196C4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знаниям,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науке;</w:t>
      </w:r>
    </w:p>
    <w:p w:rsidR="00196C4F" w:rsidRP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первоначальными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представлениями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природных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социальных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объектах,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многообразии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объектов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явлений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природы,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связи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живой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неживой</w:t>
      </w:r>
      <w:r w:rsidR="00196C4F" w:rsidRPr="00196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природы,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</w:t>
      </w:r>
      <w:r w:rsidR="00196C4F" w:rsidRPr="00196C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науке, научном знании;</w:t>
      </w:r>
    </w:p>
    <w:p w:rsidR="00196C4F" w:rsidRPr="00196C4F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C4F" w:rsidRPr="00196C4F">
        <w:rPr>
          <w:rFonts w:ascii="Times New Roman" w:hAnsi="Times New Roman" w:cs="Times New Roman"/>
          <w:sz w:val="24"/>
          <w:szCs w:val="24"/>
        </w:rPr>
        <w:t>имеющий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196C4F" w:rsidRPr="00196C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6C4F" w:rsidRPr="00196C4F">
        <w:rPr>
          <w:rFonts w:ascii="Times New Roman" w:hAnsi="Times New Roman" w:cs="Times New Roman"/>
          <w:sz w:val="24"/>
          <w:szCs w:val="24"/>
        </w:rPr>
        <w:t>ервоначальные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навыки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наблюдений,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систематизации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осмысления</w:t>
      </w:r>
      <w:r w:rsidR="00196C4F" w:rsidRPr="00196C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опыта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в</w:t>
      </w:r>
      <w:r w:rsidR="00196C4F" w:rsidRPr="00196C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196C4F" w:rsidRPr="00196C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и</w:t>
      </w:r>
      <w:r w:rsidR="00196C4F" w:rsidRPr="00196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гуманитарной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областях</w:t>
      </w:r>
      <w:r w:rsidR="00196C4F" w:rsidRPr="00196C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C4F" w:rsidRPr="00196C4F">
        <w:rPr>
          <w:rFonts w:ascii="Times New Roman" w:hAnsi="Times New Roman" w:cs="Times New Roman"/>
          <w:sz w:val="24"/>
          <w:szCs w:val="24"/>
        </w:rPr>
        <w:t>знания.</w:t>
      </w:r>
    </w:p>
    <w:p w:rsidR="00196C4F" w:rsidRPr="00196C4F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76F3B" w:rsidRPr="00E03381" w:rsidRDefault="00196C4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381">
        <w:rPr>
          <w:sz w:val="28"/>
        </w:rPr>
        <w:t>В</w:t>
      </w:r>
      <w:r w:rsidR="001F22D9" w:rsidRPr="00E033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ыделение в общей цели воспитания целевых приоритетов, связанныхс возрастными особенностями воспитанников, не означает игнорирования других составляющих общей цели воспитания.</w:t>
      </w:r>
      <w:r w:rsidR="001F22D9" w:rsidRPr="00E033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Приоритет – это то, чему педагогическим работникам, работающим с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1F22D9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381" w:rsidRPr="00101C81" w:rsidRDefault="00E033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D9" w:rsidRPr="00101C81" w:rsidRDefault="001F22D9" w:rsidP="00CC02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II. Содержательный</w:t>
      </w:r>
    </w:p>
    <w:p w:rsidR="001F22D9" w:rsidRPr="00CC023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CC023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 xml:space="preserve">2.1. Уклад </w:t>
      </w:r>
      <w:r w:rsidR="00B76F3B" w:rsidRPr="00CC023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школы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находится в 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местности, относящ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йся  Город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ищенскому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 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Волгоградской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Развиты направления дополнительного образования – 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художественного, т</w:t>
      </w:r>
      <w:r w:rsidRPr="00101C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уристско-краеведческого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году созданШкольный спортивный клуб «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Виктория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B76F3B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– 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 Увеличивается количество семей, попавши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х в трудную жизненную ситуацию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многодетных, опекаемых детей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Растет количество детей с ограниченными возможностями здоровья. Наблюдается ежегодное движение числа детей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воспитания в МБОУ «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 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в  обществе, семье, школе пришло понимание, что без возрождения духовности, основанной на  наших православных корнях, невозможно процветание и дальнейшее развитие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 История нашей школы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уникальна, в 202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юбилейная дата со дня основания – </w:t>
      </w:r>
      <w:r w:rsidR="00B76F3B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</w:t>
      </w:r>
      <w:r w:rsidR="004E261C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лет. В 2023 начал работу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«Музей истории </w:t>
      </w:r>
      <w:r w:rsidR="004E261C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школы».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Мы храним память о тех замечательных  людях, которые, когда-либо учились и работали  в нашем учебном заведении на протяжении всех лет.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содержит теоретическое положени</w:t>
      </w:r>
      <w:r w:rsidR="004E261C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 работы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основанные на  практических наработках МБОУ «</w:t>
      </w:r>
      <w:r w:rsidR="004E261C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обеспечивая духовно-нравственное развитие обучающихся на основе их приобщения к базовым российским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Р</w:t>
      </w:r>
      <w:proofErr w:type="gramEnd"/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оссия</w:t>
      </w:r>
      <w:proofErr w:type="spellEnd"/>
      <w:r w:rsidRPr="00101C8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1F22D9" w:rsidRPr="00CC023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ВИДЫ, ФОРМЫ И СОДЕРЖАНИЕ ДЕЯТЕЛЬНОСТИ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 Модуль «Школьный урок»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101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-организацию работы с детьми как в офлайн, так и онлайн формате;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Устава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Правилам внутреннего распорядка школы;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добросердечности, через подбор соответствующих текстов для чтения, задач для решения,  кейсов и дискуссий;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   занимательные  уроки  и   пятиминутки,  урок-деловая  игра,  урок  –  путешествие,  урок   мастер-класс,  урок-исследование  и  др.    Учебно-развлекательные  мероприятия  (конкурс- игра  «Предметный кроссворд», турнир «Своя игра», викторины, литературная композиция, конкурс газет и рисунков, экскурсия и др.);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Предметные  выпуски  заседания  клуба  «Что?  Где?  Когда?»,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брейн-ринга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геймификация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  игра-провокация,  игра-эксперимент,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 создание гибкой  и  открытой  среды  обучения  и  воспитания  с использованием  гаджетов,  открытых  образовательных  ресурсов,  системуправления  позволяет  создать  условия  для  реализации  провозглашенныхЮНЕСКО ведущих принципов образования XXI века: «образование для всех»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через всю жизнь», образование «всегда, везде и в любое время».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  обучающихся  развиваются  навыки  сотрудничества,  коммуникации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оциальной ответственности, способность критически мыслить, оперативно икачественно решать проблемы; воспитывается ценностное отношение к миру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Модуль «Классное руководство»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ласса; индивидуальную работу с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вверенного ему класса; работу с учителями, преподающими в данн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ом классе; работу с родителями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или их законными представителями.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современный ему мир, воспитание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способного достойно занять своё место в жизни.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в работе классного руководителя занимает организация  интересных  и  полезных  для  личностного раз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ребенка совместных дел с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вверенного  ему класса, позволяющих, с одной стороны, вовлечь в них детей с самыми   разными  потребностями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тем  самым  дать  им  возможность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а  с  другой,  установить  и  упрочить  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доверительные  отношения  с 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  класса,  стать  для  них  значимым  взрослым,  задающим образцы поведения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  и  сплочению  коллектива  класс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  способствуют  следующие дела: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акции, события, проекты, занятия: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 классные часы: тематические (согласно плану классного руководителя),  посвященные юбилейным датам, Дня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воинской славы, </w:t>
      </w:r>
      <w:proofErr w:type="spellStart"/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        иг</w:t>
      </w:r>
      <w:r w:rsidR="00D34C66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ровые, способствующие сплочению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коллектива,  поднятию  настроения,  предупреждающие  стрессовые  ситуации;  проблемные,  направленные на устранение</w:t>
      </w:r>
      <w:r w:rsidR="001534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конфликтных ситуаций в классе,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  позволяющие  решать  спорные  вопросы;  организационные,  связанные  к  подготовкой  класса  к  общему  делу;  здоровьесберегающие,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Немаловажное значение имеет: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  традиций  в  классном  коллективе:  «День именинника», ежегодный поход «Есть в осени первоначальной…», концерты для мам, бабушек, пап и т.п.;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  позитивных  отношений  с  другими  класснымиколлективами  (через  подготовку  и  проведение 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ключевого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общешкольногодела по параллелям);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сбор информации об увлечениях и интересах обучающихся иродителей,  чтобы  найти  вдохновителей  для  организации  интересных  иполезных дел;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ситуации выбора и успеха, ф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ормированию и развитию коллектива класса способствуют: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-составление социального паспорта класса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изучение учащихся класса (потр</w:t>
      </w:r>
      <w:r w:rsidR="001534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ебности, интересы, склонности 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  личностные  характеристики  членов  классного  коллектива),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составление карты интересов и увлечений обучающихся;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-деловая  игра «Выборы актива класса» на этапе коллективного планирования;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  целей,  перспектив  и  образа  жизнедеятельностиклассного  коллектива  с  помощью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организационно-деятельностной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игры, классного  часа  «Класс,  в  котором  я  хотел  бы  учиться»,  конкурса  «Устав класса», «Герб класса», «Мой класс сегодня и завтра».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 со  слабоуспевающими 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  и 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щимися, испытывающими  трудности  по  отдельным  предметам 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на  контроль за успеваемостью обучающихся класса;</w:t>
      </w:r>
    </w:p>
    <w:p w:rsidR="001F22D9" w:rsidRPr="00101C81" w:rsidRDefault="00293F2E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 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  находящимися  в состоянии стресса и дискомфорта;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Работа  направлена на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свободным времяпровождением;</w:t>
      </w:r>
    </w:p>
    <w:p w:rsidR="001F22D9" w:rsidRPr="00101C81" w:rsidRDefault="00293F2E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 заполнение  с  обуч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  «портфолио»  с за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несением   «личных достижений» обу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класса;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     участие в общешкольных 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мероприятиях и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предложение  (делегирование)  ответственности  за  то  или  иное поручение</w:t>
      </w:r>
    </w:p>
    <w:p w:rsidR="001F22D9" w:rsidRPr="00101C81" w:rsidRDefault="00293F2E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вовлечение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 значимую деятельность  в классе.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  работает  в тесном сотрудничестве  с учителями-предметниками.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Модуль «Работа с родителями или их законными представителями»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и в течение всего года</w:t>
      </w:r>
      <w:r w:rsidR="00293F2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Используются различные формы работы: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формирование банка данных  семей;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индивидуальные беседы;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заседания Совета профилактики;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совещания при директоре;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 совместные мероприятия с КДН и  ПДН;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групповом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</w:t>
      </w:r>
      <w:r w:rsidR="006B688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 же по вопросам  </w:t>
      </w:r>
      <w:proofErr w:type="spellStart"/>
      <w:r w:rsidR="006B688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сбережения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На индивидуальном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обращение к специалистам по запросу родителей для решения острых конфликтных ситуаций;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помощь со стороны родителей в подготовке и проведении общешкольных и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индивидуальное консультирование с целью координации воспитательных усилий педагогов и родителей.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  Модуль «Внеурочная деятельность и дополнительное образование».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курсов, занятий: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интеллектуальной, научной, исследовательской, просветительской направленности;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экологической, природоохранной направленности;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туристско – краеведческой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оздоровительной и спортивной направленности.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Информационно-просветительская деятельность.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 внеурочной деятельности: 1-4 классы: «Разговор о</w:t>
      </w:r>
      <w:r w:rsidR="00715F43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важном», «Мы вместе»,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5-11классы: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«Разговор о важном»; «Я и профессия», занятия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Интеллектуальная и проектно-исследовательская деятельность.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</w:t>
      </w:r>
      <w:r w:rsidR="00715F43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B688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т обучающихся ставить и решать проблемы, которые требуют не только применение полученных зна</w:t>
      </w:r>
      <w:r w:rsidR="006B688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но и приобретение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в рамках самостоятельного и совместного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:rsidR="00214340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Художественно-эстетическая деятельность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Туристско – краеведческая</w:t>
      </w:r>
      <w:proofErr w:type="gram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деятельность.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Курс 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еведение,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на воспитание у </w:t>
      </w:r>
      <w:proofErr w:type="gramStart"/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к своему краю, его истории, культуре, природе, на развитие самостоятельности и ответственности.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деятельность. 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деятельность.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деятельности: 1 – 4 классы: «Подвижные игры»;  5-7 классы: «ОБЖ»; 5-11 классы: «Спортивный клуб «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», 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в МБОУ «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организовано через работу объединений дополнительного образования по направлениям: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физкультурно-спортивное: «Волейбол», «Баскетбол»,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«Легкая атлетика»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«кукольный театр»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туристско-краеведческое: «Музейное дело»;</w:t>
      </w:r>
    </w:p>
    <w:p w:rsidR="001F22D9" w:rsidRPr="00101C81" w:rsidRDefault="005E3A2F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Юный эколог»;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Внешкольные мероприятия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1F22D9" w:rsidRPr="00101C81" w:rsidRDefault="001F22D9" w:rsidP="00CC02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1F22D9" w:rsidRPr="00101C81" w:rsidRDefault="001F22D9" w:rsidP="00CC02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F22D9" w:rsidRPr="00101C81" w:rsidRDefault="001F22D9" w:rsidP="00CC02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:rsidR="001F22D9" w:rsidRPr="00101C81" w:rsidRDefault="001F22D9" w:rsidP="00CC02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F22D9" w:rsidRPr="00101C81" w:rsidRDefault="001F22D9" w:rsidP="00CC02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мероприятия, в том числе организуемые совме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с социальными партнерами школы.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Модуль «Самоуправление.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 цель  модуля  «Самоуправление»  в МБОУ «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заключается в создании условий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взрослыми  решений,  а  также  для включения обучающихся школы в вариативную коллективную творческую и социал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ьно-значимую деятельность.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Поддержка де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тского самоуправления в школе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</w:t>
      </w:r>
      <w:r w:rsidR="005E3A2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достоинства, а о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бучающимся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предоставляет широкие возможности для самовыражения и самореализации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  <w:proofErr w:type="gramEnd"/>
    </w:p>
    <w:p w:rsidR="001F22D9" w:rsidRPr="00101C81" w:rsidRDefault="001237CD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самоуправление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proofErr w:type="gramStart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237CD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через деятельность выборного Совет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через деятельность Совета старост, объединяющего стар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 классов для </w:t>
      </w:r>
      <w:proofErr w:type="gramStart"/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</w:t>
      </w:r>
      <w:proofErr w:type="gramEnd"/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получения обратной связи от классных коллективов;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CC0231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работу </w:t>
      </w:r>
      <w:proofErr w:type="gramStart"/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классов: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по инициативе и предложениям обуча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индивидуальном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вовлечение </w:t>
      </w:r>
      <w:proofErr w:type="gramStart"/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Модуль «Профориентация»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стная деятельность педагогов и школьников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направлению «профориентация» включает в себя професси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ональное просвещение обучающихся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; диагностику и консультирование по проблемам профориентации, организацию п</w:t>
      </w:r>
      <w:r w:rsidR="001237CD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рофессиональных проб обучающихся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Эта работа осуществляется через следующие формы воспитательной деятельности: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 Циклы </w:t>
      </w:r>
      <w:proofErr w:type="spell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профориентационных</w:t>
      </w:r>
      <w:proofErr w:type="spell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 общения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</w:t>
      </w:r>
      <w:r w:rsidR="00CC0231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 на подготовку обучающегося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</w:t>
      </w:r>
      <w:r w:rsidR="00214340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Встречи с людьми разных профессий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Результатом такого мероприятия могут стать не только новые знания о професс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иях, но и гордость конкретного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родителей. В младших классах 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профессии родителей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в старшей школе ребята встречаются с представителями б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изнеса и героических профессий -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пожарный, военнослужащий, полицейский, следователь, что позволяет решать и задачи военно-патриотического воспитания.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Профориентационные</w:t>
      </w:r>
      <w:proofErr w:type="spell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симуляции, деловые игры,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деловые игры,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(размещение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Экскурсии на предприятия</w:t>
      </w:r>
      <w:r w:rsidR="00101C81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поселка, 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города</w:t>
      </w:r>
      <w:r w:rsidR="00101C81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области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обучающиеся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–Участие в работе всероссийских </w:t>
      </w:r>
      <w:proofErr w:type="spell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профориентационных</w:t>
      </w:r>
      <w:proofErr w:type="spell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проектов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созданных в сети интернет: просмотр лекций, участие в мастер – клас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сах, посещение открытых уроков,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 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уроки финансовой грамотности,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пользователей на платформе проекта «Билет в будущее» 8-9 классы; тестирование на платформе проекта «Билет в будущее», Всер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оссийские открытые уроки на порт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але «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– 1-11классы);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Посещение дней открытых дверей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в средних специальных учебных заведениях и вузах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Волгограда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«Дни открытых дверей» в учебных заведениях помогают обучающимся сделать правильный выбор. Повысить интерес к выбранным профессиям.  На «Дне открытых дверей»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Индивидуальные консультации психолога для обучающихся и их родителей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предпочтениях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Освоение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Модуль «Ключевые школьные дела»</w:t>
      </w:r>
    </w:p>
    <w:p w:rsidR="00214340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личностнозначимыми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главное, в празднике – своеобразная форма духовного само</w:t>
      </w:r>
      <w:r w:rsidR="00E4370A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и обогащения ребенка н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 внешкольном уровне: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социальные проекты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 социума: благотворительная ярмарка «Время делать добро», «Безопасная дорога», акции «Георгиевская лента», «Бессмертный полк:</w:t>
      </w:r>
      <w:proofErr w:type="gramEnd"/>
    </w:p>
    <w:p w:rsidR="001F22D9" w:rsidRPr="00101C81" w:rsidRDefault="00535385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проводимые для жителей поселка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состязания, праздники, которые открывают возможности для творч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самореализации обучающихся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включают их в деятельную заботу об окружающих: </w:t>
      </w:r>
      <w:proofErr w:type="gramStart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ко «Дню Народного Единства»,  ко «Дню матери», ко «Дню учителя», «Ко дню космонавтики», «1 мая» и « Дню Побе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ды».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 школьном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общешкольные праздники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Знаний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образовательной организацией.</w:t>
      </w:r>
    </w:p>
    <w:p w:rsidR="001F22D9" w:rsidRPr="00101C81" w:rsidRDefault="001F22D9" w:rsidP="00CC0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Последний звонок.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околений» не только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выпускных классов, но и младшими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школьниками. Последние звонки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1F22D9" w:rsidRPr="00101C81" w:rsidRDefault="001F22D9" w:rsidP="00CC0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учителя.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обучающиеся демонстрируют уважительное отношения к учителю, труду педагог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 через поздравление, творческие концерты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535385" w:rsidRPr="00101C81" w:rsidRDefault="001F22D9" w:rsidP="00CC0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 «8 Марта».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Традиционно обучающиеся совместно с педагогами создают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праздничное настроение, которое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</w:t>
      </w:r>
    </w:p>
    <w:p w:rsidR="001F22D9" w:rsidRPr="00101C81" w:rsidRDefault="001F22D9" w:rsidP="00CC0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Празднование Дня Победы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торжественные ритуалы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1F22D9" w:rsidRPr="00101C81" w:rsidRDefault="001F22D9" w:rsidP="00CC02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церемонии награждения (по итогам года) 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педагогов за активное участие в жизни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защиту чести 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конкурсах, соревнованиях, олимпиадах, значит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 вклад в развитие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уровне классов:</w:t>
      </w:r>
    </w:p>
    <w:p w:rsidR="001F22D9" w:rsidRPr="00101C81" w:rsidRDefault="001F22D9" w:rsidP="00CC02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 и делегирование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й классов в общешкольный Совет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ответственных за подготовку общешкольных ключевых дел;</w:t>
      </w:r>
    </w:p>
    <w:p w:rsidR="001F22D9" w:rsidRPr="00101C81" w:rsidRDefault="001F22D9" w:rsidP="00CC02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 реализации общешкольных ключевых дел;</w:t>
      </w:r>
    </w:p>
    <w:p w:rsidR="001F22D9" w:rsidRPr="00101C81" w:rsidRDefault="001F22D9" w:rsidP="00CC02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индивидуальном уровне:</w:t>
      </w:r>
    </w:p>
    <w:p w:rsidR="001F22D9" w:rsidRPr="00101C81" w:rsidRDefault="001F22D9" w:rsidP="00CC02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вовлечение </w:t>
      </w: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возможности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 в ключевые дела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из возможных для них ролей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F22D9" w:rsidRPr="00101C81" w:rsidRDefault="001F22D9" w:rsidP="00CC02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помощь ребенку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1F22D9" w:rsidRPr="00101C81" w:rsidRDefault="001F22D9" w:rsidP="00CC02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наблюдение за поведением ребенка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1F22D9" w:rsidRPr="00101C81" w:rsidRDefault="001F22D9" w:rsidP="00CC02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коррекция поведения ребенка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Модуль «Внешкольные мероприятия»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F22D9" w:rsidRPr="00101C81" w:rsidRDefault="001F22D9" w:rsidP="00CC02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1F22D9" w:rsidRPr="00101C81" w:rsidRDefault="001F22D9" w:rsidP="00CC02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F22D9" w:rsidRPr="00101C81" w:rsidRDefault="001F22D9" w:rsidP="00CC02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Модуль «Организация предметно-эстетической среды»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</w:t>
      </w:r>
      <w:r w:rsidR="00535385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предметно-эстетической средой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как: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внешнего вида здания, фасада,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зала воинской славы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т.п.), используемой как повседневно, так и в торжественные моменты;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поддержание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оформление простран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1F22D9" w:rsidRPr="00101C81" w:rsidRDefault="001F22D9" w:rsidP="00CC02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   Модуль Социальное партнерство (сетевое взаимодействие)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социального партнёрства 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соблюдении требований законодательства Российской Федерации предусматривает:</w:t>
      </w:r>
    </w:p>
    <w:p w:rsidR="001F22D9" w:rsidRPr="00101C81" w:rsidRDefault="001F22D9" w:rsidP="00CC02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способствует:</w:t>
      </w:r>
    </w:p>
    <w:p w:rsidR="001F22D9" w:rsidRPr="00101C81" w:rsidRDefault="001F22D9" w:rsidP="00CC02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F22D9" w:rsidRPr="00101C81" w:rsidRDefault="001F22D9" w:rsidP="00CC02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F22D9" w:rsidRPr="00101C81" w:rsidRDefault="001F22D9" w:rsidP="00CC02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расширение сетевого взаимодействия и сотрудничества между педагогами города, как основных учебных заведений, так  дополнительных и высших;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поиск новых форм работы, в том числе и информационно коммуникативных по сетевому взаимодействию школьников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сетевого взаимодействия 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– это 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во Всероссийских 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конкурсах,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флешмобах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творческих мероприятиях и сообществах.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Модуль «Профилактика и безопасность»       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здоровья детей школьного возраста в России стало не только медицинской, но и  серьезной пе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дагогической проблемой.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Новожизненская СШ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«Новожизненская СШ»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«группы риска»;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разработка и проведение мероприятий в рамках «День гражданской обороны».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внешнем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встречи с представителями социально-право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поддержки и профилактики,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бесед, тренингов;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беседы с инспектором ОДН, ПДН по вопросам профилактики;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привлечение возможностей других учреждений организаций – спортивных клубов, лечебных учреждений.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в муниципальных соревнованиях: по правилам дорожного движения.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школьном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разработка и проведение месячника оборонно-массовой работы в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«Уроки мужества»;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в военной эстафете;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призывной комиссией. Сбор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(юноши 9-10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.) для прохождения приписной комиссии и медицинского освидетельствования;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мероприятия, приуроченные к празднику «Всемирный день гражданской обороны»;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профилакт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мероприятий, посвященных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Всемирному дню борьбы со СПИДом.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индивидуальном уровне: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 Модуль «Детские общественные объединения»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Действующие  на базе </w:t>
      </w:r>
      <w:r w:rsidR="000447B8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F22D9" w:rsidRPr="00101C81" w:rsidRDefault="001F22D9" w:rsidP="00CC02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рилегающей к 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1F22D9" w:rsidRPr="00101C81" w:rsidRDefault="001F22D9" w:rsidP="00CC02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театрализаций и т. п.);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лодежи» от 14.07.2022 N 261-ФЗ </w:t>
      </w:r>
      <w:proofErr w:type="gramStart"/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риентирована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ятости обучающихся. Участником школьного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отделения 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РДШ может стать любой обучающийся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направлений РДДМ «Движение первых» –  программа «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Орлята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– уникальный проект, направленный на развитие социальной активности школьников младших классов врамкам патриотического воспитания граждан РФ. Участниками программы «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Орлята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книгодарения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Юнармия</w:t>
      </w:r>
      <w:proofErr w:type="spell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  также является направлением РДДМ «Движение первых</w:t>
      </w:r>
      <w:r w:rsidRPr="00101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Юнармейские отряды создаются с целью разностороннего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укрепление физической закалки и физической выносливости;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активное приобщение молодежи к военно-техническим знаниям и техническому творчеству;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стимулирование потребности в самообразовании и самосовершенствовании.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2.13. Модуль «</w:t>
      </w: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Школьное</w:t>
      </w:r>
      <w:proofErr w:type="gram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медиа»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школьных медиа (совместно создаваемых разновозрастными  обучающимися и педагогами средств распространения текстовой, аудио и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информации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) – развитие комму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никативной культуры обучающихся,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общения и сотрудничества, подде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ржка творческой самореализации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школьных медиа реализуется в рамках различных  видов и форм деятельности:</w:t>
      </w:r>
    </w:p>
    <w:p w:rsidR="001F22D9" w:rsidRPr="00101C81" w:rsidRDefault="001F22D9" w:rsidP="00CC02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библиотечные уроки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вид деятельности по формированию ин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 культуры личности обу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1F22D9" w:rsidRPr="00101C81" w:rsidRDefault="001F22D9" w:rsidP="00CC02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</w:t>
      </w:r>
      <w:proofErr w:type="gramEnd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медиацентр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F22D9" w:rsidRPr="00101C81" w:rsidRDefault="001F22D9" w:rsidP="00CC02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разновозрастный редакционный совет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подростков, старшеклассников и консультирующих их взрослых, целью которого является ос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вещение (через школьную газету, телеграмм, ВК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F22D9" w:rsidRPr="00101C81" w:rsidRDefault="001F22D9" w:rsidP="00CC02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школьная интернет-группа </w:t>
      </w:r>
      <w:r w:rsidR="00DF0DBE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«Новожизненская СШ»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 w:rsidR="0055100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гимназии вопросы.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2.14.«Экскурсии, походы»     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Экскурсии, походы 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помогают </w:t>
      </w:r>
      <w:proofErr w:type="gramStart"/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свой кругозор, получить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знания об окружающей их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-ежегодные походы на природу, экскурсионные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поездки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туристическим маршрутам  организуемые в классах их классными руководителями и родителями школьников, после окончания учебного года;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-выездные экс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курсии в музеи,  на предприятия,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кинотеатр,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театр, цирк.</w:t>
      </w: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CC0231" w:rsidRDefault="00CC0231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</w:p>
    <w:p w:rsidR="001F22D9" w:rsidRPr="00101C81" w:rsidRDefault="001F22D9" w:rsidP="00CC02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lastRenderedPageBreak/>
        <w:t>Раздел III. Организация воспитательной деятельности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3. Общие требования к условиям реализации Программы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</w:t>
      </w:r>
      <w:r w:rsidR="008C540F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1F22D9" w:rsidRPr="00101C81" w:rsidRDefault="001F22D9" w:rsidP="00CC02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F22D9" w:rsidRPr="00101C81" w:rsidRDefault="001F22D9" w:rsidP="00CC02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F22D9" w:rsidRPr="00101C81" w:rsidRDefault="001F22D9" w:rsidP="00CC02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551009" w:rsidRPr="00101C81" w:rsidRDefault="001F22D9" w:rsidP="00CC02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3.1. Кадровое обеспечение воспитательного процесса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  являет собой всегда главный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  при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нравственного и </w:t>
      </w:r>
      <w:proofErr w:type="gramStart"/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 В </w:t>
      </w:r>
      <w:r w:rsidR="0055100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1F22D9" w:rsidRPr="00101C81" w:rsidRDefault="00661E1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1F22D9" w:rsidRPr="00101C81" w:rsidRDefault="00661E1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оформления учебно-педагогической документации;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1F22D9" w:rsidRPr="00101C81" w:rsidRDefault="00661E1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участие в постоянно действующих учебных курсах, семинарах по вопросам воспитания;</w:t>
      </w:r>
    </w:p>
    <w:p w:rsidR="001F22D9" w:rsidRPr="00101C81" w:rsidRDefault="00661E1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школьных, муниципальных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региональных  методических объединений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опыта работы школы;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2022 г. в </w:t>
      </w:r>
      <w:r w:rsidR="0055100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введена должность Советника директора по воспитательной раб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оте по инициативе Министерства П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росвещения в рамках проекта «Патриотическое воспитание граждан РФ».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3.2. Нормативно-методическое  обеспечение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использования педагогами методических пособий, содержащих «м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етодические шлейфы», </w:t>
      </w:r>
      <w:proofErr w:type="spellStart"/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видеомероприятия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по учебно-воспитательной работе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  рабочей программы воспитания  на 2022-2025 г. с приложением  плана воспитательной работы школы  на три уровня образования НОО, ООО, СОО.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Сайт,  на котором будут отражены  реальные результаты программы воспитания.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 xml:space="preserve">3.3. </w:t>
      </w:r>
      <w:proofErr w:type="gramStart"/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   в </w:t>
      </w:r>
      <w:r w:rsidR="0055100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получает образование  0,</w:t>
      </w:r>
      <w:r w:rsidR="0055100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2%  детей с  ОВЗ и 0,1% детей-инвалидов  в начальном и основном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уровнях образования. Дети ОВЗ и дети-инвалиды получают образование, на равных, со всеми 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создана благопр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иятная доброжелательная среда.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дети находятся под пристальным контролем классных руководителей, и социально-психологической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х участия в жизни класса и 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являются: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F22D9" w:rsidRPr="00101C81" w:rsidRDefault="001F22D9" w:rsidP="00CC02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практикуются общешкольные линейки.</w:t>
      </w:r>
    </w:p>
    <w:p w:rsidR="001F22D9" w:rsidRPr="00101C81" w:rsidRDefault="00661E19" w:rsidP="00CC02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и действует положение о награждениях, все награды фиксируется приказами школы.</w:t>
      </w:r>
    </w:p>
    <w:p w:rsidR="001F22D9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выдвижении на поощрение и в обсуждении </w:t>
      </w:r>
      <w:proofErr w:type="gramStart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кандидатур</w:t>
      </w:r>
      <w:proofErr w:type="gramEnd"/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награждение обучающихся  участвуют органы самоуправления, классные руководители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учителя;</w:t>
      </w:r>
    </w:p>
    <w:p w:rsidR="001F22D9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к участию в системе поощрений на всех стадиях привлекаются  родители (законные представит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ели) обучающихся, представители родительского сообщества, сами обучающиеся, их представители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учетом наличия ученического самоуправления), сто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ронние организации, их статусные представители</w:t>
      </w:r>
      <w:r w:rsidR="001F22D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2D9" w:rsidRPr="00101C81" w:rsidRDefault="001F22D9" w:rsidP="00CC02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F0DBE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«Новожизненская СШ»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деятельность по ведение портфолио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  класса.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Основные направления самоанализа воспитательной работы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организуемой в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осуще</w:t>
      </w:r>
      <w:r w:rsidR="00661E1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по выбранным самой школой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силами самой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воспитательной работы в 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в: грамотной постановки ими целей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направления анализа организуемого в школе воспитательного процесса: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 организации воспитательной работы по четырем составляющим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-нормативно-методическое обеспечение;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-кадровое обеспечение;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-материально-техническое обеспечение;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-удовлетворенность качеством условий.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организации воспитательной  работы по следующим направлениям: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реализация внеурочной деятельности;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реализация воспитательной работы классных руководителей;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реализация дополнительных программ;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удовлетворенность качеством реализации воспитательной работы.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воспитания, социализации и самор</w:t>
      </w:r>
      <w:r w:rsidR="00145799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азвития школьнико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BE7E6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получения информации о результатах воспитани</w:t>
      </w:r>
      <w:r w:rsidR="00BE7E6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я, социализации и саморазвития школьников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  <w:r w:rsidR="00BE7E6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далее предстоит работать педагогическому коллективу.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«Творческие достижения </w:t>
      </w:r>
      <w:r w:rsidR="00BE7E6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таблицы по всем классам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 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сводную по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Состояние организуемой в </w:t>
      </w:r>
      <w:r w:rsidR="00BE7E69"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совместной деятельности детей и взрослых. Удовлетворенность качеством результатов воспитательной работы.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Способами получения информации о состоянии организуемой в 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качеством проводимых общешкольных ключевых дел;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качеством совместной деятельности классных руководителей и их классов;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качеством организуемой в школе внеурочной деятельности;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качеством реализации личностно-развивающего потенциала уроков;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– качеством существующего в школе ученического самоуправления;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функционирующих на базе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общественных объединений;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проводимых в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экскурсий, походов;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работы 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медиа;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организации предметно-эстетической среды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качеством взаимодействия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семей обучающихся.</w:t>
      </w:r>
    </w:p>
    <w:p w:rsidR="001F22D9" w:rsidRPr="00101C81" w:rsidRDefault="001F22D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самоанализа организуемой в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F22D9" w:rsidRPr="00101C81" w:rsidRDefault="001F22D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конечные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145799" w:rsidRPr="00101C81" w:rsidRDefault="0014579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D9" w:rsidRPr="00101C81" w:rsidRDefault="001F22D9" w:rsidP="00CC02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статуса </w:t>
      </w:r>
      <w:r w:rsidR="00145799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конкурентоспособного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F22D9" w:rsidRPr="00101C81" w:rsidRDefault="001F22D9" w:rsidP="00CC02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практику новых форм и методов духовно-нравственного воспитания.</w:t>
      </w:r>
    </w:p>
    <w:p w:rsidR="001F22D9" w:rsidRPr="00101C81" w:rsidRDefault="001F22D9" w:rsidP="00CC02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1F22D9" w:rsidRPr="00101C81" w:rsidRDefault="001F22D9" w:rsidP="00CC02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 </w:t>
      </w:r>
      <w:r w:rsidR="00676BF1"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81" w:rsidRPr="00101C81" w:rsidRDefault="00101C81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2D9" w:rsidRPr="00101C81" w:rsidRDefault="001F22D9" w:rsidP="00CC02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используемой литературы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Internationalconference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EducationEnvironmentfortheInformationAge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(EEIA – 2018) /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Подред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Лизинский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Лизинский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Завуч. Управление современной школой, 2018, № 7, С. 56-61.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редакцией С.Н. Чистяковой, Е.Н. Геворкян, Н.Д. Поду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Дьячкова</w:t>
      </w:r>
      <w:proofErr w:type="spell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, Л.В. Заика Тула: ГОУ ДПО ТО «ИПК и ППРО ТО», 2018, С. 228-236</w:t>
      </w:r>
    </w:p>
    <w:p w:rsidR="001F22D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источник « Институт воспитания РФ» https://институтвоспитания</w:t>
      </w:r>
      <w:proofErr w:type="gramStart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ф/programmy-vospitaniya/</w:t>
      </w:r>
    </w:p>
    <w:p w:rsidR="00145799" w:rsidRPr="00101C81" w:rsidRDefault="001F22D9" w:rsidP="00CC02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C8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журнал «Справочник заместителя директора» </w:t>
      </w:r>
    </w:p>
    <w:p w:rsidR="00145799" w:rsidRPr="00101C81" w:rsidRDefault="00145799" w:rsidP="00CC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799" w:rsidRPr="00101C81" w:rsidRDefault="00145799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BF1" w:rsidRPr="00101C81" w:rsidRDefault="00676BF1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CC02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67F" w:rsidRPr="00101C81" w:rsidRDefault="0046767F" w:rsidP="00101C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6767F" w:rsidRPr="00101C81" w:rsidSect="007E1D96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F35"/>
    <w:multiLevelType w:val="multilevel"/>
    <w:tmpl w:val="BC3AB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351AA"/>
    <w:multiLevelType w:val="multilevel"/>
    <w:tmpl w:val="64708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C7805"/>
    <w:multiLevelType w:val="multilevel"/>
    <w:tmpl w:val="49B4DC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C815F31"/>
    <w:multiLevelType w:val="multilevel"/>
    <w:tmpl w:val="59AA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1365B"/>
    <w:multiLevelType w:val="multilevel"/>
    <w:tmpl w:val="F28A2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744C8"/>
    <w:multiLevelType w:val="multilevel"/>
    <w:tmpl w:val="F9E2E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44AA0"/>
    <w:multiLevelType w:val="multilevel"/>
    <w:tmpl w:val="2CC29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2948"/>
    <w:multiLevelType w:val="multilevel"/>
    <w:tmpl w:val="CC30C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C3D76"/>
    <w:multiLevelType w:val="multilevel"/>
    <w:tmpl w:val="528C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50520"/>
    <w:multiLevelType w:val="multilevel"/>
    <w:tmpl w:val="9C224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4452F"/>
    <w:multiLevelType w:val="multilevel"/>
    <w:tmpl w:val="AF5E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B160F"/>
    <w:multiLevelType w:val="multilevel"/>
    <w:tmpl w:val="E4869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C6438"/>
    <w:multiLevelType w:val="multilevel"/>
    <w:tmpl w:val="E8386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314B9"/>
    <w:multiLevelType w:val="multilevel"/>
    <w:tmpl w:val="86F8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52834"/>
    <w:multiLevelType w:val="multilevel"/>
    <w:tmpl w:val="09E4F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47641"/>
    <w:multiLevelType w:val="multilevel"/>
    <w:tmpl w:val="FDE85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43738"/>
    <w:multiLevelType w:val="multilevel"/>
    <w:tmpl w:val="52088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70793"/>
    <w:multiLevelType w:val="multilevel"/>
    <w:tmpl w:val="A6D61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4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6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2D9"/>
    <w:rsid w:val="0002787D"/>
    <w:rsid w:val="000447B8"/>
    <w:rsid w:val="000B2C53"/>
    <w:rsid w:val="00101C81"/>
    <w:rsid w:val="001237CD"/>
    <w:rsid w:val="00145799"/>
    <w:rsid w:val="001534BE"/>
    <w:rsid w:val="00196C4F"/>
    <w:rsid w:val="001F22D9"/>
    <w:rsid w:val="002134E5"/>
    <w:rsid w:val="00214340"/>
    <w:rsid w:val="00235EB5"/>
    <w:rsid w:val="00287039"/>
    <w:rsid w:val="00293F2E"/>
    <w:rsid w:val="002F3FF1"/>
    <w:rsid w:val="00306356"/>
    <w:rsid w:val="00402179"/>
    <w:rsid w:val="004262C9"/>
    <w:rsid w:val="0046767F"/>
    <w:rsid w:val="004D30C8"/>
    <w:rsid w:val="004E261C"/>
    <w:rsid w:val="00524B73"/>
    <w:rsid w:val="00535385"/>
    <w:rsid w:val="00551009"/>
    <w:rsid w:val="005E3A2F"/>
    <w:rsid w:val="00644497"/>
    <w:rsid w:val="00661E19"/>
    <w:rsid w:val="00676BF1"/>
    <w:rsid w:val="006B1616"/>
    <w:rsid w:val="006B1923"/>
    <w:rsid w:val="006B688D"/>
    <w:rsid w:val="00715F43"/>
    <w:rsid w:val="007E1D96"/>
    <w:rsid w:val="00887A0A"/>
    <w:rsid w:val="008942B1"/>
    <w:rsid w:val="008C540F"/>
    <w:rsid w:val="0096449D"/>
    <w:rsid w:val="00A00BF3"/>
    <w:rsid w:val="00A16E53"/>
    <w:rsid w:val="00B76F3B"/>
    <w:rsid w:val="00BE7E69"/>
    <w:rsid w:val="00C0542D"/>
    <w:rsid w:val="00CC0231"/>
    <w:rsid w:val="00CE2986"/>
    <w:rsid w:val="00D036FE"/>
    <w:rsid w:val="00D34C66"/>
    <w:rsid w:val="00D34D74"/>
    <w:rsid w:val="00DF0DBE"/>
    <w:rsid w:val="00E002E9"/>
    <w:rsid w:val="00E03381"/>
    <w:rsid w:val="00E222FA"/>
    <w:rsid w:val="00E4370A"/>
    <w:rsid w:val="00F004C8"/>
    <w:rsid w:val="00FE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3"/>
  </w:style>
  <w:style w:type="paragraph" w:styleId="1">
    <w:name w:val="heading 1"/>
    <w:basedOn w:val="a"/>
    <w:link w:val="10"/>
    <w:uiPriority w:val="9"/>
    <w:qFormat/>
    <w:rsid w:val="001F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2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2D9"/>
    <w:rPr>
      <w:b/>
      <w:bCs/>
    </w:rPr>
  </w:style>
  <w:style w:type="character" w:styleId="a5">
    <w:name w:val="Emphasis"/>
    <w:basedOn w:val="a0"/>
    <w:uiPriority w:val="20"/>
    <w:qFormat/>
    <w:rsid w:val="001F22D9"/>
    <w:rPr>
      <w:i/>
      <w:iCs/>
    </w:rPr>
  </w:style>
  <w:style w:type="character" w:styleId="a6">
    <w:name w:val="Hyperlink"/>
    <w:basedOn w:val="a0"/>
    <w:uiPriority w:val="99"/>
    <w:semiHidden/>
    <w:unhideWhenUsed/>
    <w:rsid w:val="001F22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22D9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524B73"/>
    <w:pPr>
      <w:widowControl w:val="0"/>
      <w:autoSpaceDE w:val="0"/>
      <w:autoSpaceDN w:val="0"/>
      <w:spacing w:after="0" w:line="241" w:lineRule="exact"/>
      <w:ind w:left="1983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24B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96C4F"/>
    <w:pPr>
      <w:widowControl w:val="0"/>
      <w:autoSpaceDE w:val="0"/>
      <w:autoSpaceDN w:val="0"/>
      <w:spacing w:after="0" w:line="240" w:lineRule="auto"/>
      <w:ind w:left="88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E46B-C0BD-4C41-8E0C-A9288DCE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29</Pages>
  <Words>13741</Words>
  <Characters>78330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 11</cp:lastModifiedBy>
  <cp:revision>22</cp:revision>
  <cp:lastPrinted>2023-10-31T06:39:00Z</cp:lastPrinted>
  <dcterms:created xsi:type="dcterms:W3CDTF">2023-09-04T08:38:00Z</dcterms:created>
  <dcterms:modified xsi:type="dcterms:W3CDTF">2023-11-01T07:45:00Z</dcterms:modified>
</cp:coreProperties>
</file>