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06B6" w:rsidRDefault="002906B6">
      <w:r>
        <w:rPr>
          <w:noProof/>
        </w:rPr>
        <w:drawing>
          <wp:inline distT="0" distB="0" distL="0" distR="0">
            <wp:extent cx="5940425" cy="840716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lastRenderedPageBreak/>
        <w:t>общего и среднего общего образования завершается обязательной итоговой аттестацией выпускников.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 1.8. В соответствии со ст.60 Федерального закона от 29.12.2012 г. № 273-ФЗ «Об образовании в Российской Федерации» выпускникам образовательного учреждения, имеющего свидетельство о государственной аккредитации, успешно прошедшим государственную (итоговую) аттестацию, выдается документ государственного образца о соответствующем уровне общего образования.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</w:t>
      </w:r>
      <w:r w:rsidRPr="00EB455A">
        <w:rPr>
          <w:rStyle w:val="normaltextrun"/>
          <w:color w:val="000000"/>
        </w:rPr>
        <w:t>Аттестат состоит из обложки, титула и приложения к аттестату об основном общем   и среднем общем образовании. 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1.9. Выпускники образовательного учреждения, не имеющего свидетельства о государственной аккредитации, имеют право на прохождение государственной (итоговой) аттестации в форме экстерната в образовательных учреждениях, имеющих свидетельство о государственной аккредитации.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 xml:space="preserve">   1.10. </w:t>
      </w:r>
      <w:proofErr w:type="gramStart"/>
      <w:r w:rsidRPr="00EB455A">
        <w:rPr>
          <w:rStyle w:val="normaltextrun"/>
        </w:rPr>
        <w:t>Лица, не прошедшие государственной итоговой аттестации или получившие на государственной итоговой аттестации неудовлетворительные результаты, а также лицам, освоившим часть образовательной программы и (или) отчисленным из организации, осуществляющих образовательную деятельность, выдается справка об обучении или о периоде обучения по образцу, установленному образовательной организацией самостоятельно.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1.11. На основании </w:t>
      </w:r>
      <w:r w:rsidRPr="00EB455A">
        <w:rPr>
          <w:rStyle w:val="normaltextrun"/>
          <w:color w:val="22272F"/>
          <w:shd w:val="clear" w:color="auto" w:fill="FFFFFF"/>
        </w:rPr>
        <w:t xml:space="preserve">приказа Министерства образования и науки РФ от 22 января 2014 г. № 32 "Об утверждении Порядка приема граждан на </w:t>
      </w:r>
      <w:proofErr w:type="gramStart"/>
      <w:r w:rsidRPr="00EB455A">
        <w:rPr>
          <w:rStyle w:val="normaltextrun"/>
          <w:color w:val="22272F"/>
          <w:shd w:val="clear" w:color="auto" w:fill="FFFFFF"/>
        </w:rPr>
        <w:t>обучение по</w:t>
      </w:r>
      <w:proofErr w:type="gramEnd"/>
      <w:r w:rsidRPr="00EB455A">
        <w:rPr>
          <w:rStyle w:val="normaltextrun"/>
          <w:color w:val="22272F"/>
          <w:shd w:val="clear" w:color="auto" w:fill="FFFFFF"/>
        </w:rPr>
        <w:t xml:space="preserve"> образовательным программам начального общего, основного общего и среднего общего образования" п</w:t>
      </w:r>
      <w:r w:rsidRPr="00EB455A">
        <w:rPr>
          <w:rStyle w:val="normaltextrun"/>
          <w:color w:val="000000"/>
        </w:rPr>
        <w:t>ри приеме в учреждение для получения среднего общего образования представляется аттестат об основном общем образовании установленного образца. Копия документа хранится в личном деле обучающегося. </w:t>
      </w:r>
      <w:r w:rsidRPr="00EB455A">
        <w:rPr>
          <w:rStyle w:val="normaltextrun"/>
        </w:rPr>
        <w:t>Аттестаты об основном общем образовании </w:t>
      </w:r>
      <w:proofErr w:type="gramStart"/>
      <w:r w:rsidRPr="00EB455A">
        <w:rPr>
          <w:rStyle w:val="contextualspellingandgrammarerror"/>
        </w:rPr>
        <w:t>обучающихся</w:t>
      </w:r>
      <w:proofErr w:type="gramEnd"/>
      <w:r w:rsidRPr="00EB455A">
        <w:rPr>
          <w:rStyle w:val="contextualspellingandgrammarerror"/>
        </w:rPr>
        <w:t>  в</w:t>
      </w:r>
      <w:r w:rsidRPr="00EB455A">
        <w:rPr>
          <w:rStyle w:val="normaltextrun"/>
        </w:rPr>
        <w:t> учреждении не хранятся.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</w:rPr>
        <w:t>2. ПОРЯДОК ПОДГОТОВКИ К ВЫДАЧЕ ДОКУМЕНТОВ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</w:rPr>
        <w:t>ГОСУДАРСТВЕННОГО ОБРАЗЦА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 2.1. Руководитель учреждения (или ответственное лицо по доверенности) получает бланки аттестатов и приложений к ним в количестве, соответствующем оформленной заявке.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 2.2. С момента получения бланков аттестатов и приложений к ним и до выдачи аттестатов выпускникам указанные документы хранятся в сейфе руководителя учреждения, который несет персональную ответственность за сохранность этих документов.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2.3. Приказом по учреждению утверждается комиссия по подготовке и выдаче документов об образовании, ответственные за оформление книг выдачи документов, ответственные за оформление аттестатов. На классных руководителей возлагается обязанность составления сводной ведомости годовых и итоговых отметок по учебным предметам.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2.4. Классным руководителем для заполнения бланков аттестатов и приложений к ним составляется сводная ведомость, содержащая фамилии, имена и отчества, дату и место рождения (в строгом соответствии с паспортными данными или данными свидетельства о рождении), дата поступления в ОУ, итоговые отметки выпускников по предметам учебного плана.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2.5. Проводится ознакомление выпускников с отметками в сводной ведомости. Достоверность сведений, внесенных в сводную ведомость, подтверждается подписью выпускника.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2.6. Комиссия сверяет правильность заполнения сводной ведомости по классным журналам, учебному плану соответствующих классов.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lastRenderedPageBreak/>
        <w:t>     2.7. Ответственное лицо заполняет книгу выдачи аттестатов в соответствии с указаниями к данному типу документа, проставляя отметки в соответствии со сводной ведомостью, подписанной классным руководителем и членами утвержденной комиссии.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2.8. Оценки из сводной ведомости переносятся в аттестат с использованием программы «Аттестаты СП». 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2.9. Руководитель учреждения вместе с комиссией сверяет отметки сводной ведомости, отметки в книге выдачи документов об образовании и в документе об образовании, расписывается в соответствующем аттестате.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2.10. Бланки аттестатов, книги выдачи аттестатов, а также все документы (накладные, доверенности и расписки, на основании которых бланки аттестатов получены и выданы) хранятся в установленном порядке, а при смене руководителей передаются новому руководителю по акту, в котором указывается состояние хранения, учета и наличия бланков с указанием их номеров.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</w:rPr>
        <w:t>3. ПОРЯДОК ЗАПОЛНЕНИЯ АТТЕСТАТОВ И ПРИЛОЖЕНИЙ К НИМ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3.1. Лицо, ответственное за заполнение аттестатов с использованием программы «Аттестаты СП</w:t>
      </w:r>
      <w:r w:rsidRPr="00EB455A">
        <w:rPr>
          <w:rStyle w:val="contextualspellingandgrammarerror"/>
        </w:rPr>
        <w:t>»,  назначается</w:t>
      </w:r>
      <w:r w:rsidRPr="00EB455A">
        <w:rPr>
          <w:rStyle w:val="normaltextrun"/>
        </w:rPr>
        <w:t> приказом по учреждению. Он </w:t>
      </w:r>
      <w:r w:rsidRPr="00EB455A">
        <w:rPr>
          <w:rStyle w:val="contextualspellingandgrammarerror"/>
        </w:rPr>
        <w:t>несет  персональную</w:t>
      </w:r>
      <w:r w:rsidRPr="00EB455A">
        <w:rPr>
          <w:rStyle w:val="normaltextrun"/>
        </w:rPr>
        <w:t> ответственность за качество оформления аттестатов и достоверность информации, представленной в выданном аттестате об образовании.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  3.2.  </w:t>
      </w:r>
      <w:proofErr w:type="gramStart"/>
      <w:r w:rsidRPr="00EB455A">
        <w:rPr>
          <w:rStyle w:val="normaltextrun"/>
          <w:color w:val="000000"/>
        </w:rPr>
        <w:t>Бланки титула аттестата и приложения к нему (далее вместе - бланки) заполняются на русском языке с помощью печатных устройств электронной вычислительной техники шрифтом </w:t>
      </w:r>
      <w:proofErr w:type="spellStart"/>
      <w:r w:rsidRPr="00EB455A">
        <w:rPr>
          <w:rStyle w:val="spellingerror"/>
          <w:color w:val="000000"/>
        </w:rPr>
        <w:t>Times</w:t>
      </w:r>
      <w:proofErr w:type="spellEnd"/>
      <w:r w:rsidRPr="00EB455A">
        <w:rPr>
          <w:rStyle w:val="normaltextrun"/>
          <w:color w:val="000000"/>
        </w:rPr>
        <w:t> </w:t>
      </w:r>
      <w:proofErr w:type="spellStart"/>
      <w:r w:rsidRPr="00EB455A">
        <w:rPr>
          <w:rStyle w:val="spellingerror"/>
          <w:color w:val="000000"/>
        </w:rPr>
        <w:t>New</w:t>
      </w:r>
      <w:proofErr w:type="spellEnd"/>
      <w:r w:rsidRPr="00EB455A">
        <w:rPr>
          <w:rStyle w:val="normaltextrun"/>
          <w:color w:val="000000"/>
        </w:rPr>
        <w:t> </w:t>
      </w:r>
      <w:proofErr w:type="spellStart"/>
      <w:r w:rsidRPr="00EB455A">
        <w:rPr>
          <w:rStyle w:val="spellingerror"/>
          <w:color w:val="000000"/>
        </w:rPr>
        <w:t>Roman</w:t>
      </w:r>
      <w:proofErr w:type="spellEnd"/>
      <w:r w:rsidRPr="00EB455A">
        <w:rPr>
          <w:rStyle w:val="normaltextrun"/>
          <w:color w:val="000000"/>
        </w:rPr>
        <w:t> черного цвета размера 11п (если в соответствующих пунктах настоящего Порядка не указано иное) с одинарным межстрочным интервалом, в том числе с использованием компьютерного модуля заполнения аттестатов и приложений к ним.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3.3. Бланки могут быть также оформлены на иностранном языке в порядке, установленном организацией, осуществляющей образовательную деятельность.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3.4.  При заполнении бланка титула аттестата: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3.4.1.  В левой части оборотной стороны бланка титула аттестата после строки, содержащей надпись "Дата выдачи", на отдельной строке с выравниванием по центру указывается дата выдачи аттестата с указанием числа (арабскими цифрами), месяца (прописью в родительном падеже) и года (четырехзначное число арабскими цифрами, слово "года").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3.4.2. В правой части оборотной стороны бланка титула аттестата указываются следующие сведения: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а) после строки, содержащей надпись "Настоящий аттестат свидетельствует о том, что", с выравниванием по центру: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на отдельной строке (при необходимости - в несколько строк) - фамилия выпускника (в именительном падеже), размер шрифта может быть увеличен не более чем до 20п;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на отдельной строке (при необходимости - в несколько строк) - имя и отчество (при наличии) выпускника (в именительном падеже), размер шрифта может быть увеличен не более чем до 20п.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 Фамилия, имя и отчество (при наличии) выпускника указываются полностью в соответствии с документом, удостоверяющим его личность.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б) в строке, содержащей надпись "в ____ году окончи</w:t>
      </w:r>
      <w:proofErr w:type="gramStart"/>
      <w:r w:rsidRPr="00EB455A">
        <w:rPr>
          <w:rStyle w:val="normaltextrun"/>
          <w:color w:val="000000"/>
        </w:rPr>
        <w:t>л(</w:t>
      </w:r>
      <w:proofErr w:type="gramEnd"/>
      <w:r w:rsidRPr="00EB455A">
        <w:rPr>
          <w:rStyle w:val="normaltextrun"/>
          <w:color w:val="000000"/>
        </w:rPr>
        <w:t>а)", после предлога "в" - год окончания организации, осуществляющей образовательную деятельность (четырехзначное число арабскими цифрами);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в) после строки, содержащей надпись "в ____ году окончи</w:t>
      </w:r>
      <w:proofErr w:type="gramStart"/>
      <w:r w:rsidRPr="00EB455A">
        <w:rPr>
          <w:rStyle w:val="normaltextrun"/>
          <w:color w:val="000000"/>
        </w:rPr>
        <w:t>л(</w:t>
      </w:r>
      <w:proofErr w:type="gramEnd"/>
      <w:r w:rsidRPr="00EB455A">
        <w:rPr>
          <w:rStyle w:val="normaltextrun"/>
          <w:color w:val="000000"/>
        </w:rPr>
        <w:t>а)", на отдельной строке (при необходимости - в несколько строк) - полное официальное наименование учреждения (в винительном падеже), выдавшей аттестат, в соответствии с ее уставом.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 - на отдельной строке (при необходимости - в несколько строк) - название места нахождения учреждения, в том числе населенного пункта, муниципального образования, субъекта Российской Федерации (в случае если полное наименование учреждения </w:t>
      </w:r>
      <w:r w:rsidRPr="00EB455A">
        <w:rPr>
          <w:rStyle w:val="normaltextrun"/>
          <w:color w:val="000000"/>
        </w:rPr>
        <w:lastRenderedPageBreak/>
        <w:t>содержит информацию о местонахождении организации (поселок (село, деревня), район, область (республика, край), то название населенного пункта во избежание дублирования не пишется);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 - при недостатке выделенного поля в наименовании учреждения, а также названии ее места нахождения допускается написание установленных сокращенных наименований;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г) после строк, содержащих надпись "Руководитель учреждения, на отдельной строке – подпись руководителя учреждения, с последующей ее расшифровкой: фамилия и инициалы в именительном падеже.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3.5. При заполнении бланка приложения к аттестату об основном общем/среднем общем образовании (далее - бланк приложения):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3.5.1. В правой части лицевой стороны бланка приложения указываются с выравниванием по центру следующие сведения: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а) после строк, содержащих надпись "к аттестату об основном общем образовании" ("к аттестату о среднем общем образовании") на отдельной строке - нумерация бланка аттестата;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б) после строки, содержащей нумерацию бланка аттестата: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на отдельной строке (при необходимости - в несколько строк) - фамилия;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на отдельной строке (при необходимости - в несколько строк) - имя и отчество (при наличии) выпускника (в именительном падеже);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</w:t>
      </w:r>
      <w:proofErr w:type="gramStart"/>
      <w:r w:rsidRPr="00EB455A">
        <w:rPr>
          <w:rStyle w:val="normaltextrun"/>
          <w:color w:val="000000"/>
        </w:rPr>
        <w:t>в) после строки, содержащей надпись "Дата рождения", на отдельной строке - дата рождения выпускника с указанием числа (арабскими цифрами), месяца (прописью в родительном падеже) и года (четырехзначное число арабскими цифрами, слово "года").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3.5.2. В левой части лицевой стороны бланка приложения указываются следующие сведения: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</w:t>
      </w:r>
      <w:proofErr w:type="gramStart"/>
      <w:r w:rsidRPr="00EB455A">
        <w:rPr>
          <w:rStyle w:val="normaltextrun"/>
          <w:color w:val="000000"/>
        </w:rPr>
        <w:t>а) после строки, содержащей надпись "Дополнительные сведения", на отдельных строках с выравниванием по левому краю (размер шрифта может быть уменьшен не более чем до 9п) - наименования учебных курсов, предметов, дисциплин, изученных выпускником в объеме менее 64 часов за два учебных года, в том числе в рамках платных дополнительных образовательных услуг, оказываемых учреждением.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Наименования учебных курсов, предметов, дисциплин записываются на отдельных строках с прописной (заглавной) буквы, без порядковой нумерации, в именительном падеже.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Последовательность указания дополнительных сведений определяется учреждением самостоятельно;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б) после строки, содержащей надпись "Дата выдачи", на отдельной строке с выравниванием по центру - дата выдачи приложения с указанием числа (арабскими цифрами), месяца (прописью в родительном падеже) и года (четырехзначное число арабскими цифрами, слово "года");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в) в строке, содержащей надпись "осуществляющей образовательную деятельность", - фамилия и инициалы руководителя учреждения с выравниванием вправо.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3.5.3. В левой и правой </w:t>
      </w:r>
      <w:proofErr w:type="gramStart"/>
      <w:r w:rsidRPr="00EB455A">
        <w:rPr>
          <w:rStyle w:val="normaltextrun"/>
          <w:color w:val="000000"/>
        </w:rPr>
        <w:t>частях</w:t>
      </w:r>
      <w:proofErr w:type="gramEnd"/>
      <w:r w:rsidRPr="00EB455A">
        <w:rPr>
          <w:rStyle w:val="normaltextrun"/>
          <w:color w:val="000000"/>
        </w:rPr>
        <w:t xml:space="preserve"> оборотной стороны бланка приложения указываются сведения о результатах освоения выпускником образовательной программы соответствующего уровня: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а) в графе "Наименование учебных предметов" на отдельных строках с выравниванием по левому краю - наименования учебных предметов в соответствии с учебным планом образовательной программы соответствующего уровня.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Названия учебных предметов записываются с прописной (заглавной) буквы, без порядковой нумерации, в именительном падеже со следующими допустимыми сокращениями и аббревиатурой: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Информатика и ИКТ - Информатика;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Физическая культура - Физкультура;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Мировая художественная культура - МХК;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lastRenderedPageBreak/>
        <w:t xml:space="preserve">- Изобразительное искусство - </w:t>
      </w:r>
      <w:proofErr w:type="gramStart"/>
      <w:r w:rsidRPr="00EB455A">
        <w:rPr>
          <w:rStyle w:val="normaltextrun"/>
          <w:color w:val="000000"/>
        </w:rPr>
        <w:t>ИЗО</w:t>
      </w:r>
      <w:proofErr w:type="gramEnd"/>
      <w:r w:rsidRPr="00EB455A">
        <w:rPr>
          <w:rStyle w:val="normaltextrun"/>
          <w:color w:val="000000"/>
        </w:rPr>
        <w:t>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Основы безопасности жизнедеятельности - ОБЖ.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Допускается уточнение "Русская" литература в случае, если выпускник окончил организацию, осуществляющую образовательную деятельность, с обучением на родном (нерусском) языке.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 Название учебного предмета "Иностранный язык" уточняется записью (в скобках), указывающей, какой именно иностранный язык изучался выпускником. </w:t>
      </w:r>
      <w:proofErr w:type="gramStart"/>
      <w:r w:rsidRPr="00EB455A">
        <w:rPr>
          <w:rStyle w:val="normaltextrun"/>
          <w:color w:val="000000"/>
        </w:rPr>
        <w:t>При этом допускается сокращение слова в соответствии с правилами русской орфографии (английский - (англ.), французский - (франц.); </w:t>
      </w:r>
      <w:r w:rsidRPr="00EB455A">
        <w:rPr>
          <w:rStyle w:val="contextualspellingandgrammarerror"/>
          <w:color w:val="000000"/>
        </w:rPr>
        <w:t>при  необходимости</w:t>
      </w:r>
      <w:r w:rsidRPr="00EB455A">
        <w:rPr>
          <w:rStyle w:val="normaltextrun"/>
          <w:color w:val="000000"/>
        </w:rPr>
        <w:t> допускается перенос записи на следующую строку.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б) в графе "Итоговая отметка" на отдельных строках, соответствующих указанным в графе "Наименование учебных предметов" учебным предметам, с выравниванием по левому краю – итоговые отметки выпускника: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  по каждому учебному предмету инвариантной части базисного учебного плана;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по каждому учебному предмету вариативной части учебного плана организации, осуществляющей образовательную деятельность, </w:t>
      </w:r>
      <w:r w:rsidRPr="00EB455A">
        <w:rPr>
          <w:rStyle w:val="spellingerror"/>
          <w:color w:val="000000"/>
        </w:rPr>
        <w:t>изучавшемуся</w:t>
      </w:r>
      <w:r w:rsidRPr="00EB455A">
        <w:rPr>
          <w:rStyle w:val="normaltextrun"/>
          <w:color w:val="000000"/>
        </w:rPr>
        <w:t> выпускником, в случае если на его изучение отводилось по учебному плану организации, осуществляющей образовательную деятельность, не менее 64 часов за два учебных года;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по учебным предметам, изучение которых завершилось до 9 класса (изобразительное искусство, музыка и другие).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</w:t>
      </w:r>
      <w:proofErr w:type="gramStart"/>
      <w:r w:rsidRPr="00EB455A">
        <w:rPr>
          <w:rStyle w:val="normaltextrun"/>
          <w:color w:val="000000"/>
        </w:rPr>
        <w:t>Итоговые отметки за 9 класс по русскому языку, математике и двум учебным предметам, сдаваемым по выбору обучающегося, определяются как среднее арифметическое годовой и экзаменационной отметок выпускника и выставляются в аттестат целыми числами в соответствии с правилами математического округления.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Итоговые отметки за 9 класс по другим учебным предметам выставляются на основе годовой отметки выпускника за 9 класс.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 Итоговые отметки за 11 класс определяются как среднее арифметическое полугодовых и годовых отметок обучающегося за каждый год </w:t>
      </w:r>
      <w:proofErr w:type="gramStart"/>
      <w:r w:rsidRPr="00EB455A">
        <w:rPr>
          <w:rStyle w:val="normaltextrun"/>
          <w:color w:val="000000"/>
        </w:rPr>
        <w:t>обучения по</w:t>
      </w:r>
      <w:proofErr w:type="gramEnd"/>
      <w:r w:rsidRPr="00EB455A">
        <w:rPr>
          <w:rStyle w:val="normaltextrun"/>
          <w:color w:val="000000"/>
        </w:rPr>
        <w:t xml:space="preserve"> образовательной программе среднего общего образования и выставляются в аттестат целыми числами в соответствии с правилами математического округления.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Выпускникам, освоившим основные образовательные программы основного общего и среднего общего образования в формах семейного образования, самообразования либо обучавшимся по не имеющей государственной аккредитации образовательной программе,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proofErr w:type="gramStart"/>
      <w:r w:rsidRPr="00EB455A">
        <w:rPr>
          <w:rStyle w:val="normaltextrun"/>
          <w:color w:val="000000"/>
        </w:rPr>
        <w:t>прошедшим экстерном государственную итоговую аттестацию в организации, осуществляющей образовательную деятельность, реализующей имеющие государственную аккредитацию образовательные программы основного общего и среднего общего образования и получившим удовлетворительные результаты, в аттестат выставляются отметки, полученные ими на промежуточной аттестации, проводимой организацией, осуществляющей образовательную деятельность, по всем учебным предметам инвариантной части базисного учебного плана.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Итоговые отметки проставляются арабскими цифрами и в скобках - словами. При этом возможно сокращение слова в соответствии с правилами русской орфографии (удовлетворительно - </w:t>
      </w:r>
      <w:proofErr w:type="spellStart"/>
      <w:r w:rsidRPr="00EB455A">
        <w:rPr>
          <w:rStyle w:val="spellingerror"/>
          <w:color w:val="000000"/>
        </w:rPr>
        <w:t>удовл</w:t>
      </w:r>
      <w:proofErr w:type="spellEnd"/>
      <w:r w:rsidRPr="00EB455A">
        <w:rPr>
          <w:rStyle w:val="normaltextrun"/>
          <w:color w:val="000000"/>
        </w:rPr>
        <w:t>.).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Записи "зачтено", "не изучал" не допускаются. На незаполненных строках приложения ставится "Z".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3.6.  Форма получения образования в аттестатах и приложениях к ним не указывается.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3.7. Подписи руководителя учреждения проставляются чернилами, пастой или тушью черного, синего или фиолетового цветов.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Подписи руководителя учреждения на аттестате </w:t>
      </w:r>
      <w:r w:rsidRPr="00EB455A">
        <w:rPr>
          <w:rStyle w:val="contextualspellingandgrammarerror"/>
          <w:color w:val="000000"/>
        </w:rPr>
        <w:t>и  приложении</w:t>
      </w:r>
      <w:r w:rsidRPr="00EB455A">
        <w:rPr>
          <w:rStyle w:val="normaltextrun"/>
          <w:color w:val="000000"/>
        </w:rPr>
        <w:t> к нему должны быть идентичными. Подписание документов факсимильной подписью не допускается.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proofErr w:type="gramStart"/>
      <w:r w:rsidRPr="00EB455A">
        <w:rPr>
          <w:rStyle w:val="normaltextrun"/>
          <w:color w:val="000000"/>
        </w:rPr>
        <w:lastRenderedPageBreak/>
        <w:t>Аттестат и приложение к нему могут быть подписаны исполняющим обязанности руководителя учреждения или лицом, Уполномоченным руководителем на основании соответствующего приказа.</w:t>
      </w:r>
      <w:proofErr w:type="gramEnd"/>
      <w:r w:rsidRPr="00EB455A">
        <w:rPr>
          <w:rStyle w:val="normaltextrun"/>
          <w:color w:val="000000"/>
        </w:rPr>
        <w:t xml:space="preserve"> При этом перед надписью "Руководитель" указывается символ "/"(косая черта).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3.8. Заполненные бланки заверяются печатью учреждения. Печать проставляется на отведенном для нее месте. Оттиск печати должен быть ясным, четким и легко читаемым.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3.9. Бланки после их заполнения тщательно проверяются на точность и безошибочность внесенных в них записей. Не допускаются подчистки, пропуски строк.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Бланки, заполненные с ошибками или имеющие иные дефекты, внесенные при заполнении, считаются испорченными при заполнении и подлежат замене. Испорченные при заполнении бланки уничтожаются в установленном порядке.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  <w:color w:val="000000"/>
        </w:rPr>
        <w:t>4. ЗАПОЛНЕНИЕ ДУБЛИКАТОВ АТТЕСТАТОВ И ПРИЛОЖЕНИЙ К НИМ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4.1.  Дубликаты аттестата и приложения к нему (далее - дубликат) заполняются в соответствии с </w:t>
      </w:r>
      <w:r w:rsidRPr="00EB455A">
        <w:rPr>
          <w:rStyle w:val="contextualspellingandgrammarerror"/>
          <w:color w:val="000000"/>
        </w:rPr>
        <w:t>пунктами  3</w:t>
      </w:r>
      <w:r w:rsidRPr="00EB455A">
        <w:rPr>
          <w:rStyle w:val="normaltextrun"/>
          <w:color w:val="000000"/>
        </w:rPr>
        <w:t>.2 – 3.9.настоящего Порядка.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4.2.  При заполнении дубликатов на бланках титула аттестата и приложения к нему справа в верхнем углу указывается слово "ДУБЛИКАТ".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4.3.  В дубликате аттестата после фамилии, имени, отчества (при наличии) выпускника указываются год окончания и наименование в соответствии с подпунктом в) пункта 3.4.2 настоящего Порядка той организации, осуществляющей образовательную деятельность, которую окончил выпускник.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4.4.  В дубликаты вносятся записи в соответствии с документами, имеющимися в личном деле выпускника, утратившего документ. При невозможности заполнения дубликата приложения к аттестату дубликат аттестата выдается без приложения к нему.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4.5.  Дубликат подписывается руководителем учреждения, </w:t>
      </w:r>
      <w:proofErr w:type="gramStart"/>
      <w:r w:rsidRPr="00EB455A">
        <w:rPr>
          <w:rStyle w:val="normaltextrun"/>
          <w:color w:val="000000"/>
        </w:rPr>
        <w:t>выдавшей</w:t>
      </w:r>
      <w:proofErr w:type="gramEnd"/>
      <w:r w:rsidRPr="00EB455A">
        <w:rPr>
          <w:rStyle w:val="normaltextrun"/>
          <w:color w:val="000000"/>
        </w:rPr>
        <w:t xml:space="preserve"> дубликат. Дубликат может быть подписан исполняющим обязанности руководителя или должностным лицом, уполномоченным руководителем.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  <w:color w:val="000000"/>
        </w:rPr>
        <w:t>5. УЧЕТ БЛАНКОВ АТТЕСТАТОВ И ПРИЛОЖЕНИЙ К НИМ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</w:t>
      </w:r>
      <w:r w:rsidRPr="00EB455A">
        <w:rPr>
          <w:rStyle w:val="contextualspellingandgrammarerror"/>
          <w:color w:val="000000"/>
        </w:rPr>
        <w:t>5.1  Бланки</w:t>
      </w:r>
      <w:r w:rsidRPr="00EB455A">
        <w:rPr>
          <w:rStyle w:val="normaltextrun"/>
          <w:color w:val="000000"/>
        </w:rPr>
        <w:t> хранятся в учреждении как документы строгой отчетности и учитываются по специальному реестру.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5.2.  Передача приобретенных учреждением бланков в другие организации не допускается.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5.3.  Для учета выданных аттестатов, приложений к ним, дубликатов аттестатов и дубликатов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приложений к аттестатам в учреждении ведется книга регистрации выданных документов об образовании (далее - книга регистрации).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5.4.  Книга регистрации в учреждении ведется отдельно по каждому уровню общего образования и содержит следующие сведения: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номер учетной записи (по порядку);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proofErr w:type="gramStart"/>
      <w:r w:rsidRPr="00EB455A">
        <w:rPr>
          <w:rStyle w:val="normaltextrun"/>
          <w:color w:val="000000"/>
        </w:rPr>
        <w:t>- фамилию, имя, отчество (при наличии) выпускника; в случае получения аттестата (дубликата аттестата, дубликата приложения к аттестату) по доверенности - также фамилию, имя и отчество (при наличии) лица, которому выдан документ;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дату рождения выпускника;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нумерацию бланка аттестата (бланка дубликата аттестата);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наименования учебных предметов и итоговые отметки выпускника по ним;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дату и номер приказа о выдаче аттестата (дубликата аттестата, дубликата приложения к аттестату);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 </w:t>
      </w:r>
      <w:r w:rsidRPr="00EB455A">
        <w:rPr>
          <w:rStyle w:val="contextualspellingandgrammarerror"/>
          <w:color w:val="000000"/>
        </w:rPr>
        <w:t>подпись уполномоченного лица учреждения</w:t>
      </w:r>
      <w:r w:rsidRPr="00EB455A">
        <w:rPr>
          <w:rStyle w:val="normaltextrun"/>
          <w:color w:val="000000"/>
        </w:rPr>
        <w:t> выдавшего аттестат (дубликат аттестата, дубликат приложения к аттестату);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lastRenderedPageBreak/>
        <w:t>- подпись получателя аттестата (если документ выдан лично выпускнику либо по доверенности), либо дату и номер почтового отправления (если документ направлен через операторов почтовой связи общего пользования);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дату выдачи аттестата (дубликата аттестата, дубликата приложения к аттестату).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При выдаче дубликата аттестата и дубликата приложения к аттестату также отмечаются учетный номер записи и дата выдачи оригинала, нумерация бланка оригинала. При этом отметка о выдаче дубликата аттестата делается также напротив учетного номера записи выдачи оригинала.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При обнаружении ошибок, допущенных при заполнении аттестата или одного из приложений, в год окончания выпускником учреждения выдача нового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аттестата или приложения взамен испорченного фиксируется в книге регистрации за новым номером учетной записи. При </w:t>
      </w:r>
      <w:r w:rsidRPr="00EB455A">
        <w:rPr>
          <w:rStyle w:val="contextualspellingandgrammarerror"/>
          <w:color w:val="000000"/>
        </w:rPr>
        <w:t>этом напротив</w:t>
      </w:r>
      <w:r w:rsidRPr="00EB455A">
        <w:rPr>
          <w:rStyle w:val="normaltextrun"/>
          <w:color w:val="000000"/>
        </w:rPr>
        <w:t> ранее сделанной учетной записи делается пометка "испорчен, аннулирован, выдан новый аттестат" с указанием номера учетной записи аттестата, выданного взамен испорченного.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5.5.  В книгу регистрации список выпускников текущего учебного года вносится в алфавитном порядке отдельно по каждому классу (со сквозной нумерацией), номера бланков - в возрастающем порядке.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Записи в книге регистрации заверяются подписями классного руководителя, руководителя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учреждения и печатью </w:t>
      </w:r>
      <w:r w:rsidRPr="00EB455A">
        <w:rPr>
          <w:rStyle w:val="contextualspellingandgrammarerror"/>
          <w:color w:val="000000"/>
        </w:rPr>
        <w:t>учреждения  отдельно</w:t>
      </w:r>
      <w:r w:rsidRPr="00EB455A">
        <w:rPr>
          <w:rStyle w:val="normaltextrun"/>
          <w:color w:val="000000"/>
        </w:rPr>
        <w:t> по каждому классу.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Каждая запись о выдаче дубликата аттестата, дубликата приложения к аттестату заверяется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подписью руководителя </w:t>
      </w:r>
      <w:r w:rsidRPr="00EB455A">
        <w:rPr>
          <w:rStyle w:val="contextualspellingandgrammarerror"/>
          <w:color w:val="000000"/>
        </w:rPr>
        <w:t>учреждения  и</w:t>
      </w:r>
      <w:r w:rsidRPr="00EB455A">
        <w:rPr>
          <w:rStyle w:val="normaltextrun"/>
          <w:color w:val="000000"/>
        </w:rPr>
        <w:t> скрепляется печатью учреждения.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5.6.  Исправления, допущенные при заполнении книги регистрации, заверяются руководителем </w:t>
      </w:r>
      <w:r w:rsidRPr="00EB455A">
        <w:rPr>
          <w:rStyle w:val="contextualspellingandgrammarerror"/>
          <w:color w:val="000000"/>
        </w:rPr>
        <w:t>учреждения  и</w:t>
      </w:r>
      <w:r w:rsidRPr="00EB455A">
        <w:rPr>
          <w:rStyle w:val="normaltextrun"/>
          <w:color w:val="000000"/>
        </w:rPr>
        <w:t> скрепляются печатью со ссылкой на номер учетной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записи.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Листы книги регистрации пронумеровываются, книга регистрации прошнуровывается, скрепляется печатью с указанием количества листов в книге регистрации и хранится как документ строгой отчетности.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  <w:color w:val="000000"/>
        </w:rPr>
        <w:t>6. ВЫДАЧА АТТЕСТАТОВ И ПРИЛОЖЕНИЙ К НИМ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6.1.  Аттестат об основном общем образовании и приложение к нему выдаются лицам, завершившим </w:t>
      </w:r>
      <w:proofErr w:type="gramStart"/>
      <w:r w:rsidRPr="00EB455A">
        <w:rPr>
          <w:rStyle w:val="normaltextrun"/>
          <w:color w:val="000000"/>
        </w:rPr>
        <w:t>обучение по</w:t>
      </w:r>
      <w:proofErr w:type="gramEnd"/>
      <w:r w:rsidRPr="00EB455A">
        <w:rPr>
          <w:rStyle w:val="normaltextrun"/>
          <w:color w:val="000000"/>
        </w:rPr>
        <w:t xml:space="preserve"> образовательным программам основного общего образования и успешно прошедшим государственную итоговую аттестацию.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6.2.    </w:t>
      </w:r>
      <w:proofErr w:type="gramStart"/>
      <w:r w:rsidRPr="00EB455A">
        <w:rPr>
          <w:rStyle w:val="normaltextrun"/>
          <w:color w:val="000000"/>
        </w:rPr>
        <w:t>Аттестат об основном общем образовании с отличием и приложение к нему выдаются выпускникам 9 класса, завершившим обучение по образовательным программам основного общего образования, успешно прошедшим государственную итоговую аттестацию (без учета результатов, полученных при прохождении повторной государственной итоговой аттестации) и имеющим итоговые отметки "отлично" по всем учебным предметам учебного плана, </w:t>
      </w:r>
      <w:r w:rsidRPr="00EB455A">
        <w:rPr>
          <w:rStyle w:val="spellingerror"/>
          <w:color w:val="000000"/>
        </w:rPr>
        <w:t>изучавшимся</w:t>
      </w:r>
      <w:r w:rsidRPr="00EB455A">
        <w:rPr>
          <w:rStyle w:val="normaltextrun"/>
          <w:color w:val="000000"/>
        </w:rPr>
        <w:t> на уровне основного общего образования.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 6.3.   Аттестат о среднем общем образовании и приложение к нему выдаются лицам, завершившим </w:t>
      </w:r>
      <w:proofErr w:type="gramStart"/>
      <w:r w:rsidRPr="00EB455A">
        <w:rPr>
          <w:rStyle w:val="normaltextrun"/>
          <w:color w:val="000000"/>
        </w:rPr>
        <w:t>обучение по</w:t>
      </w:r>
      <w:proofErr w:type="gramEnd"/>
      <w:r w:rsidRPr="00EB455A">
        <w:rPr>
          <w:rStyle w:val="normaltextrun"/>
          <w:color w:val="000000"/>
        </w:rPr>
        <w:t xml:space="preserve"> образовательным программам среднего общего образования и успешно прошедшим государственную итоговую аттестацию.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 6.4. </w:t>
      </w:r>
      <w:proofErr w:type="gramStart"/>
      <w:r w:rsidRPr="00EB455A">
        <w:rPr>
          <w:rStyle w:val="normaltextrun"/>
          <w:color w:val="000000"/>
        </w:rPr>
        <w:t>Аттестат о среднем общем образовании с отличием и приложение к нему выдаются выпускникам 11 класса, завершившим обучение по образовательным программам среднего общего образования, успешно прошедшим государственную итоговую аттестацию (без учета результатов, полученных при прохождении повторной государственной итоговой аттестации) и имеющим итоговые отметки "отлично" по всем учебным предметам учебного плана, </w:t>
      </w:r>
      <w:r w:rsidRPr="00EB455A">
        <w:rPr>
          <w:rStyle w:val="spellingerror"/>
          <w:color w:val="000000"/>
        </w:rPr>
        <w:t>изучавшимся</w:t>
      </w:r>
      <w:r w:rsidRPr="00EB455A">
        <w:rPr>
          <w:rStyle w:val="normaltextrun"/>
          <w:color w:val="000000"/>
        </w:rPr>
        <w:t> на уровне среднего общего образования.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lastRenderedPageBreak/>
        <w:t>    6.5.  Аттестаты и приложения к ним выдаются выпускникам 9 и 11 классов теми организациями, осуществляющими образовательную деятельность, в которых они проходили государственную итоговую аттестацию, на основании решения педагогического совета.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6.6.   Аттестаты и приложения к ним выдаются не позднее десяти дней после даты издания распорядительного акта об отчислении выпускников.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6.7. Дубликат аттестата и дубликат приложения к аттестату выдаются: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взамен утраченного (поврежденного) аттестата и (или) приложения к аттестату;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взамен аттестата и (или) приложения к аттестату, содержащего ошибки, обнаруженные выпускником после его получения;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лицу, изменившему свою фамилию (имя, отчество).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6.8.  В случае утраты (повреждения) только аттестата либо в случае обнаружения в нем ошибок после получения его выпускником выдаются дубликат аттестата и дубликат приложения к нему, при этом сохранившийся подлинник приложения к аттестату изымается и уничтожается в установленном порядке.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6.9. В случае утраты (повреждения) только приложения к аттестату либо в случае обнаружения в нем ошибок после его получения выпускником взамен выдается дубликат приложения к аттестату, на котором проставляется нумерация бланка сохранившегося аттестата.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6.10.  </w:t>
      </w:r>
      <w:proofErr w:type="gramStart"/>
      <w:r w:rsidRPr="00EB455A">
        <w:rPr>
          <w:rStyle w:val="normaltextrun"/>
          <w:color w:val="000000"/>
        </w:rPr>
        <w:t>Аттестат (дубликат аттестата) выдается выпускнику  лично или другому лицу при предъявлении им документа, удостоверяющего личность, и оформленной в установленном порядке доверенности, выданной указанному лицу выпускником, или по заявлению выпускника направляется в его адрес через операторов почтовой связи общего пользования заказным почтовым отправлением с уведомлением о вручении.</w:t>
      </w:r>
      <w:proofErr w:type="gramEnd"/>
      <w:r w:rsidRPr="00EB455A">
        <w:rPr>
          <w:rStyle w:val="normaltextrun"/>
          <w:color w:val="000000"/>
        </w:rPr>
        <w:t xml:space="preserve"> Доверенность и (или) заявление, по которым был выдан (направлен) аттестат (дубликат аттестата), хранятся в личном деле выпускника.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6.11. Выдача дубликата аттестата и (или) дубликата приложения к аттестату осуществляется на основании письменного заявления выпускника или его родителей (</w:t>
      </w:r>
      <w:r w:rsidRPr="00EB455A">
        <w:rPr>
          <w:rStyle w:val="contextualspellingandgrammarerror"/>
          <w:color w:val="000000"/>
        </w:rPr>
        <w:t>законных  представителей</w:t>
      </w:r>
      <w:r w:rsidRPr="00EB455A">
        <w:rPr>
          <w:rStyle w:val="normaltextrun"/>
          <w:color w:val="000000"/>
        </w:rPr>
        <w:t>), подаваемого в учреждение: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при утрате аттестата или приложения к аттестату - с изложением обстоятельств утраты аттестата или приложения к аттестату, а также приложением документа, подтверждающего факт утраты (справки из органов внутренних дел, пожарной охраны, объявления в газете и других);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при повреждении аттестата и (или) приложения к аттестату, при обнаружении ошибки, допущенной при заполнении - с изложением обстоятельств и характера повреждений, исключающих возможность дальнейшего использования или указанием допущенных ошибок, с приложением поврежденного (испорченного) аттестата и (или) приложения к аттестату, которые подлежат уничтожению в установленном порядке;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- при изменении фамилии (имени, отчества) выпускника - с приложением копий документов,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proofErr w:type="gramStart"/>
      <w:r w:rsidRPr="00EB455A">
        <w:rPr>
          <w:rStyle w:val="normaltextrun"/>
          <w:color w:val="000000"/>
        </w:rPr>
        <w:t>подтверждающих</w:t>
      </w:r>
      <w:proofErr w:type="gramEnd"/>
      <w:r w:rsidRPr="00EB455A">
        <w:rPr>
          <w:rStyle w:val="normaltextrun"/>
          <w:color w:val="000000"/>
        </w:rPr>
        <w:t xml:space="preserve"> изменение фамилии (имени, отчества) выпускника.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 Решение о выдаче или отказ в выдаче дубликата аттестата и (или) дубликата приложения к нему принимается учреждением в месячный срок со дня подачи письменного заявления.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6.12.  О выдаче дубликата аттестата или дубликата приложения к </w:t>
      </w:r>
      <w:r w:rsidRPr="00EB455A">
        <w:rPr>
          <w:rStyle w:val="contextualspellingandgrammarerror"/>
          <w:color w:val="000000"/>
        </w:rPr>
        <w:t>аттестату  издается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Распорядительный акт. Копия распорядительного акта, заявление выпускника и все основания для выдачи дубликата хранятся в личном деле выпускника.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6.13. В случае изменения наименования учреждения, дубликат аттестата и (или) дубликат приложения к аттестату выдается </w:t>
      </w:r>
      <w:r w:rsidRPr="00EB455A">
        <w:rPr>
          <w:rStyle w:val="contextualspellingandgrammarerror"/>
          <w:color w:val="000000"/>
        </w:rPr>
        <w:t>учреждением  вместе</w:t>
      </w:r>
      <w:r w:rsidRPr="00EB455A">
        <w:rPr>
          <w:rStyle w:val="normaltextrun"/>
          <w:color w:val="000000"/>
        </w:rPr>
        <w:t> с документом, подтверждающим изменение наименования организации, осуществляющей образовательную деятельность.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В случае реорганизации учреждения дубликат аттестата и (или) дубликат приложения </w:t>
      </w:r>
      <w:proofErr w:type="gramStart"/>
      <w:r w:rsidRPr="00EB455A">
        <w:rPr>
          <w:rStyle w:val="normaltextrun"/>
          <w:color w:val="000000"/>
        </w:rPr>
        <w:t>к</w:t>
      </w:r>
      <w:proofErr w:type="gramEnd"/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lastRenderedPageBreak/>
        <w:t>аттестату выдается </w:t>
      </w:r>
      <w:r w:rsidRPr="00EB455A">
        <w:rPr>
          <w:rStyle w:val="contextualspellingandgrammarerror"/>
          <w:color w:val="000000"/>
        </w:rPr>
        <w:t>учреждением,  являющимся</w:t>
      </w:r>
      <w:r w:rsidRPr="00EB455A">
        <w:rPr>
          <w:rStyle w:val="normaltextrun"/>
          <w:color w:val="000000"/>
        </w:rPr>
        <w:t> правопреемником.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 xml:space="preserve">   В случае ликвидации учреждения дубликат аттестата и (или) дубликат приложения </w:t>
      </w:r>
      <w:proofErr w:type="gramStart"/>
      <w:r w:rsidRPr="00EB455A">
        <w:rPr>
          <w:rStyle w:val="normaltextrun"/>
          <w:color w:val="000000"/>
        </w:rPr>
        <w:t>к</w:t>
      </w:r>
      <w:proofErr w:type="gramEnd"/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аттестату выдается организацией, осуществляющей образовательную деятельность, определяемой органом исполнительной власти субъекта Российской Федерации, осуществляющим государственное управление в сфере образования, или органом местного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самоуправления, осуществляющим управление в сфере образования, в ведении которых находилась указанная организация, в соответствии с настоящим Порядком.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  <w:color w:val="000000"/>
        </w:rPr>
        <w:t>    6.14.  Дубликаты аттестата и приложения к нему оформляются на бланках аттестата и приложения к нему, применяемых учреждением на момент подачи заявления о выдаче дубликатов.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</w:rPr>
        <w:t>7. ПОРЯДОК ЗАПОЛНЕНИЯ КНИГ ВЫДАЧИ АТТЕСТАТОВ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</w:rPr>
        <w:t>И ЖУРНАЛОВ РЕГИСТРАЦИИ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7.1. С целью строгого учета и регистрации бланков документов государственного образца обязательно ведение книг учета выданных документов.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7.2. В учреждении ведется: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-  книга учета и записи выданных аттестатов об основном общем образовании;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-  книга учета и записи выданных аттестатов о среднем общем образовании;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-  книга учета бланков аттестатов об основном общем образовании;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-  книга учета бланков аттестатов о среднем общем образовании;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-  книга учета и записи выданных медалей «За особые успехи в учении»;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- журнал регистрации выданных похвальных грамот «За особые успехи в изучении отдельных предметов»;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-  журнал регистрации выданных похвальных листов.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7.3. Книги выдачи аттестатов включаются в номенклатуру дел учреждения.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7.4. Книги выдачи аттестатов постранично пронумеровываются, прошнуровываются и скрепляются печатью, подписями руководителя.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7.5. Полученные бланки аттестатов и приложений к ним регистрируются соответственно в книге учета бланков аттестатов.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7.6. Заполненные аттестаты регистрируются в </w:t>
      </w:r>
      <w:r w:rsidRPr="00EB455A">
        <w:rPr>
          <w:rStyle w:val="contextualspellingandgrammarerror"/>
        </w:rPr>
        <w:t>книгах  учета</w:t>
      </w:r>
      <w:r w:rsidRPr="00EB455A">
        <w:rPr>
          <w:rStyle w:val="normaltextrun"/>
        </w:rPr>
        <w:t> и записи выданных аттестатов  в соответствии со списочным составом выпускников классов. В книге выдачи аттестатов списочный состав выпускников оформляется через сквозную нумерацию.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7.7. В графе 2,3,4,</w:t>
      </w:r>
      <w:r w:rsidRPr="00EB455A">
        <w:rPr>
          <w:rStyle w:val="contextualspellingandgrammarerror"/>
        </w:rPr>
        <w:t>5  посередине</w:t>
      </w:r>
      <w:r w:rsidRPr="00EB455A">
        <w:rPr>
          <w:rStyle w:val="normaltextrun"/>
        </w:rPr>
        <w:t> проставляется календарный год выдачи аттестатов.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7.8. В соответствующие графы вносится перечень предметов согласно учебному плану, и проставляются итоговые отметки по учебным предметам, занесенным в приложение к аттестату   об основном общем образовании или приложение к аттестату о среднем общем образовании.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7.9. В соответствующие графы проставляются порядковый номер, учетная серия и номер аттестата, вносятся полные сведения об окончивших общеобразовательное учреждение: фамилия, имя, отчество выпускников по классам в алфавитном порядке, дата и место рождения. Фамилия, имя, отчество выпускника записываются в именительном падеже в строгом соответствии с данными паспорта или свидетельства о рождении.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7.10. В соответствующей графе журнала регистрации выданных похвальных грамот даются сведения о награждении выпускника похвальной грамотой "За особые успехи в изучении отдельных предметов" с обязательным указанием предмета.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  В соответствующей графе журнала регистрации выданных похвальных листов даются сведения о награждении выпускника похвальным листом с обязательным указанием уровня образования.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7.11. Сдающие экзамены в форме экстерната записываются в эту же книгу с указанием в графе 5 «Экстерн».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lastRenderedPageBreak/>
        <w:t>    7.12. В книге выдачи аттестатов об основном общем образовании </w:t>
      </w:r>
      <w:r w:rsidRPr="00EB455A">
        <w:rPr>
          <w:rStyle w:val="contextualspellingandgrammarerror"/>
        </w:rPr>
        <w:t>и  о</w:t>
      </w:r>
      <w:r w:rsidRPr="00EB455A">
        <w:rPr>
          <w:rStyle w:val="normaltextrun"/>
        </w:rPr>
        <w:t> среднем общем образовании указывается дата и номер приказа  о выдаче  аттестата.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</w:t>
      </w:r>
      <w:r w:rsidRPr="00EB455A">
        <w:rPr>
          <w:rStyle w:val="contextualspellingandgrammarerror"/>
        </w:rPr>
        <w:t>13.Выпускники</w:t>
      </w:r>
      <w:r w:rsidRPr="00EB455A">
        <w:rPr>
          <w:rStyle w:val="normaltextrun"/>
        </w:rPr>
        <w:t> расписываются в получении аттестата об основном и (или) среднем общем образовании.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7.14. В конце списка всех обучающихся, занесенных в </w:t>
      </w:r>
      <w:r w:rsidRPr="00EB455A">
        <w:rPr>
          <w:rStyle w:val="contextualspellingandgrammarerror"/>
        </w:rPr>
        <w:t>книгу  расписывается</w:t>
      </w:r>
      <w:r w:rsidRPr="00EB455A">
        <w:rPr>
          <w:rStyle w:val="normaltextrun"/>
        </w:rPr>
        <w:t> руководитель учреждения. Подпись расшифровывается.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7.15. Выдача дубликата аттестата записывается в эту же книгу. Дубликат выдается на основании поданных документов и приказа по учреждению, делаются соответствующие записи в графы 10,11,12,13,14.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 xml:space="preserve">    7.16. Записи в книгах выдачи аттестатов ведутся аккуратно, не допускаются помарки, подчистки. Неправильная запись зачеркивается одной чертой, сверху вносится правильная запись и ставится роспись лица, внесшего исправления. </w:t>
      </w:r>
      <w:proofErr w:type="gramStart"/>
      <w:r w:rsidRPr="00EB455A">
        <w:rPr>
          <w:rStyle w:val="normaltextrun"/>
        </w:rPr>
        <w:t>Внизу страницы делается сноска ("Исправлено в записи под порядковым N ... в графе (наименование графы) </w:t>
      </w:r>
      <w:r w:rsidRPr="00EB455A">
        <w:rPr>
          <w:rStyle w:val="contextualspellingandgrammarerror"/>
        </w:rPr>
        <w:t>с...</w:t>
      </w:r>
      <w:r w:rsidRPr="00EB455A">
        <w:rPr>
          <w:rStyle w:val="normaltextrun"/>
        </w:rPr>
        <w:t> на..."), которую подписывает руководитель  учреждения, проставляет дату и скрепляет  печатью.</w:t>
      </w:r>
      <w:r w:rsidRPr="00EB455A">
        <w:rPr>
          <w:rStyle w:val="eop"/>
        </w:rPr>
        <w:t> </w:t>
      </w:r>
      <w:proofErr w:type="gramEnd"/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7.17. В учреждении ведется учет свидетельств о результатах ГИА-9 и заполнение ведомости. Документы включаются в номенклатуру дел учреждения.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7.18. Руководитель учреждения несет персональную ответственность за качество и правильность оформления </w:t>
      </w:r>
      <w:r w:rsidRPr="00EB455A">
        <w:rPr>
          <w:rStyle w:val="contextualspellingandgrammarerror"/>
        </w:rPr>
        <w:t>книг  и</w:t>
      </w:r>
      <w:r w:rsidRPr="00EB455A">
        <w:rPr>
          <w:rStyle w:val="normaltextrun"/>
        </w:rPr>
        <w:t> журналов выдачи документов об образовании.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center"/>
        <w:textAlignment w:val="baseline"/>
      </w:pPr>
      <w:r w:rsidRPr="00EB455A">
        <w:rPr>
          <w:rStyle w:val="normaltextrun"/>
          <w:bCs/>
        </w:rPr>
        <w:t>8. ПОРЯДОК ВЫДАЧИ ДОКУМЕНТОВ ГОСУДАРСТВЕННОГО ОБРАЗЦА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8.1. Выдача аттестатов и похвальных грамот «За успехи в изучении отдельных предметов» осуществляется в торжественной обстановке на основании приказа руководителя учреждения. При получении аттестата каждый выпускник расписывается в книге учета и записи выданных аттестатов, проставляет дату получения документа об образовании. Выпускники, награжденные медалями </w:t>
      </w:r>
      <w:r w:rsidRPr="00EB455A">
        <w:rPr>
          <w:rStyle w:val="contextualspellingandgrammarerror"/>
        </w:rPr>
        <w:t>и  похвальными</w:t>
      </w:r>
      <w:r w:rsidRPr="00EB455A">
        <w:rPr>
          <w:rStyle w:val="normaltextrun"/>
        </w:rPr>
        <w:t> грамотами "За особые успехи в изучении", расписываются в соответствующей книге и проставляют дату.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normaltextrun"/>
        </w:rPr>
        <w:t>    8.2. Выдача дубликатов независимо от времени окончания учреждения производится на основании книг выдачи аттестатов или в соответствии с архивными данными. Дубликаты документов об образовании выдаются на бланках образца, действующего в период выдачи, на которых в правом верхнем углу указывается "Дубликат». </w:t>
      </w: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2B73FA" w:rsidP="00EB455A">
      <w:pPr>
        <w:pStyle w:val="paragraph"/>
        <w:spacing w:before="0" w:beforeAutospacing="0" w:after="0" w:afterAutospacing="0"/>
        <w:jc w:val="center"/>
        <w:textAlignment w:val="baseline"/>
      </w:pPr>
      <w:r>
        <w:rPr>
          <w:rStyle w:val="normaltextrun"/>
          <w:bCs/>
        </w:rPr>
        <w:t>9</w:t>
      </w:r>
      <w:r w:rsidR="00D74974" w:rsidRPr="00EB455A">
        <w:rPr>
          <w:rStyle w:val="normaltextrun"/>
          <w:bCs/>
        </w:rPr>
        <w:t>. ПОРЯДОК УНИЧТОЖЕНИЯ АТТЕСТАТОВ, ИСПОРЧЕННЫХ ПРИ ЗАПОЛНЕНИИ</w:t>
      </w:r>
      <w:r w:rsidR="00D74974" w:rsidRPr="00EB455A">
        <w:rPr>
          <w:rStyle w:val="eop"/>
        </w:rPr>
        <w:t> </w:t>
      </w:r>
    </w:p>
    <w:p w:rsidR="00D74974" w:rsidRPr="00EB455A" w:rsidRDefault="002B73FA" w:rsidP="00EB455A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</w:pPr>
      <w:r>
        <w:rPr>
          <w:rStyle w:val="normaltextrun"/>
        </w:rPr>
        <w:t>9</w:t>
      </w:r>
      <w:r w:rsidR="00D74974" w:rsidRPr="00EB455A">
        <w:rPr>
          <w:rStyle w:val="normaltextrun"/>
        </w:rPr>
        <w:t>.1. В случае порчи аттестата создается комиссия. </w:t>
      </w:r>
      <w:r w:rsidR="00D74974" w:rsidRPr="00EB455A">
        <w:rPr>
          <w:rStyle w:val="contextualspellingandgrammarerror"/>
        </w:rPr>
        <w:t>Комиссия  составляет</w:t>
      </w:r>
      <w:r w:rsidR="00D74974" w:rsidRPr="00EB455A">
        <w:rPr>
          <w:rStyle w:val="normaltextrun"/>
        </w:rPr>
        <w:t> акт о списании и уничтожении бланков строгой отчетности с указанием причины списания и уничтожения. Бланк акта составляется в </w:t>
      </w:r>
      <w:r w:rsidR="00D74974" w:rsidRPr="00EB455A">
        <w:rPr>
          <w:rStyle w:val="contextualspellingandgrammarerror"/>
        </w:rPr>
        <w:t>форме  по</w:t>
      </w:r>
      <w:r w:rsidR="00D74974" w:rsidRPr="00EB455A">
        <w:rPr>
          <w:rStyle w:val="normaltextrun"/>
        </w:rPr>
        <w:t> ОКУД 0504816. </w:t>
      </w:r>
      <w:r w:rsidR="00D74974"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jc w:val="both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textAlignment w:val="baseline"/>
      </w:pPr>
      <w:r w:rsidRPr="00EB455A">
        <w:rPr>
          <w:rStyle w:val="eop"/>
        </w:rPr>
        <w:t> </w:t>
      </w:r>
    </w:p>
    <w:p w:rsidR="00D74974" w:rsidRPr="00EB455A" w:rsidRDefault="00D74974" w:rsidP="00EB455A">
      <w:pPr>
        <w:pStyle w:val="paragraph"/>
        <w:spacing w:before="0" w:beforeAutospacing="0" w:after="0" w:afterAutospacing="0"/>
        <w:textAlignment w:val="baseline"/>
      </w:pPr>
      <w:r w:rsidRPr="00EB455A">
        <w:rPr>
          <w:rStyle w:val="eop"/>
        </w:rPr>
        <w:t> </w:t>
      </w:r>
    </w:p>
    <w:p w:rsidR="0093389B" w:rsidRPr="00EB455A" w:rsidRDefault="0093389B" w:rsidP="00EB455A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93389B" w:rsidRPr="00EB455A" w:rsidSect="005F6C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74974"/>
    <w:rsid w:val="002906B6"/>
    <w:rsid w:val="002B73FA"/>
    <w:rsid w:val="0038574E"/>
    <w:rsid w:val="005F6CB3"/>
    <w:rsid w:val="0093389B"/>
    <w:rsid w:val="00C81B61"/>
    <w:rsid w:val="00D74974"/>
    <w:rsid w:val="00E628F9"/>
    <w:rsid w:val="00EB45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C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">
    <w:name w:val="paragraph"/>
    <w:basedOn w:val="a"/>
    <w:rsid w:val="00D749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a0"/>
    <w:rsid w:val="00D74974"/>
  </w:style>
  <w:style w:type="character" w:customStyle="1" w:styleId="eop">
    <w:name w:val="eop"/>
    <w:basedOn w:val="a0"/>
    <w:rsid w:val="00D74974"/>
  </w:style>
  <w:style w:type="character" w:customStyle="1" w:styleId="spellingerror">
    <w:name w:val="spellingerror"/>
    <w:basedOn w:val="a0"/>
    <w:rsid w:val="00D74974"/>
  </w:style>
  <w:style w:type="character" w:customStyle="1" w:styleId="contextualspellingandgrammarerror">
    <w:name w:val="contextualspellingandgrammarerror"/>
    <w:basedOn w:val="a0"/>
    <w:rsid w:val="00D74974"/>
  </w:style>
  <w:style w:type="paragraph" w:styleId="a3">
    <w:name w:val="Normal (Web)"/>
    <w:basedOn w:val="a"/>
    <w:uiPriority w:val="99"/>
    <w:unhideWhenUsed/>
    <w:rsid w:val="00EB45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290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906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661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8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1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26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7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73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78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75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84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20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9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4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91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4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60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8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17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84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46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7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7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0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7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86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20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65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1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6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86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32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6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64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5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76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72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4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82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2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8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0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45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06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23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4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6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15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1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0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1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0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05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40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63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03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1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9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53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41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6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0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2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9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6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4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3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06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3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89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0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78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0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76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7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5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75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64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7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9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1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02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69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1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03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7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2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4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7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8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5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61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20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3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7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7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02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9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7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5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71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73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8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89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1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6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49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9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56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92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7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04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7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54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37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8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1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4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85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1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12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8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50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16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98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7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3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3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2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28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9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7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3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2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9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61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08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7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14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7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4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74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02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44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6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20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85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6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4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2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1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5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01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10</Pages>
  <Words>4379</Words>
  <Characters>24963</Characters>
  <Application>Microsoft Office Word</Application>
  <DocSecurity>0</DocSecurity>
  <Lines>208</Lines>
  <Paragraphs>58</Paragraphs>
  <ScaleCrop>false</ScaleCrop>
  <Company/>
  <LinksUpToDate>false</LinksUpToDate>
  <CharactersWithSpaces>29284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Home</cp:lastModifiedBy>
  <cp:revision>8</cp:revision>
  <cp:lastPrinted>2020-03-16T07:37:00Z</cp:lastPrinted>
  <dcterms:created xsi:type="dcterms:W3CDTF">2020-03-13T08:54:00Z</dcterms:created>
  <dcterms:modified xsi:type="dcterms:W3CDTF">2020-04-10T07:09:00Z</dcterms:modified>
</cp:coreProperties>
</file>