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3" w:rsidRPr="00327F4D" w:rsidRDefault="00411123" w:rsidP="00411123">
      <w:pPr>
        <w:shd w:val="clear" w:color="auto" w:fill="FFFFFF"/>
        <w:spacing w:before="270" w:after="135" w:line="390" w:lineRule="atLeast"/>
        <w:jc w:val="center"/>
        <w:outlineLvl w:val="0"/>
        <w:rPr>
          <w:rFonts w:ascii="Helvetica" w:eastAsia="Times New Roman" w:hAnsi="Helvetica" w:cs="Times New Roman"/>
          <w:color w:val="199043"/>
          <w:kern w:val="36"/>
          <w:sz w:val="33"/>
          <w:szCs w:val="33"/>
          <w:lang w:eastAsia="ru-RU"/>
        </w:rPr>
      </w:pPr>
      <w:r w:rsidRPr="00327F4D">
        <w:rPr>
          <w:rFonts w:ascii="Helvetica" w:eastAsia="Times New Roman" w:hAnsi="Helvetica" w:cs="Times New Roman"/>
          <w:color w:val="199043"/>
          <w:kern w:val="36"/>
          <w:sz w:val="33"/>
          <w:szCs w:val="33"/>
          <w:lang w:eastAsia="ru-RU"/>
        </w:rPr>
        <w:t>Роль школьного музея в становлении личности школьника</w:t>
      </w:r>
    </w:p>
    <w:p w:rsidR="00411123" w:rsidRDefault="00411123" w:rsidP="00411123">
      <w:pPr>
        <w:pStyle w:val="p6"/>
        <w:shd w:val="clear" w:color="auto" w:fill="FFFFFF"/>
        <w:rPr>
          <w:rStyle w:val="s4"/>
          <w:color w:val="000000"/>
          <w:sz w:val="26"/>
          <w:szCs w:val="26"/>
        </w:rPr>
      </w:pPr>
      <w:r>
        <w:rPr>
          <w:rStyle w:val="s4"/>
          <w:color w:val="000000"/>
          <w:sz w:val="26"/>
          <w:szCs w:val="26"/>
        </w:rPr>
        <w:t xml:space="preserve">Музей – это институт социальной памяти, обеспечивающий научное исследование, комплектование, учет, хранение и популяризацию предметных результатов человеческой деятельности и объектов природы. В нашей школе существует с 1979 года музей, посвященный боевому пути 116 стрелковой дивизии. Но в нашей школе имеется и виртуальный музей. </w:t>
      </w:r>
      <w:proofErr w:type="gramStart"/>
      <w:r>
        <w:rPr>
          <w:rStyle w:val="s4"/>
          <w:color w:val="000000"/>
          <w:sz w:val="26"/>
          <w:szCs w:val="26"/>
        </w:rPr>
        <w:t>Создан</w:t>
      </w:r>
      <w:proofErr w:type="gramEnd"/>
      <w:r>
        <w:rPr>
          <w:rStyle w:val="s4"/>
          <w:color w:val="000000"/>
          <w:sz w:val="26"/>
          <w:szCs w:val="26"/>
        </w:rPr>
        <w:t xml:space="preserve"> в 2014 году.</w:t>
      </w:r>
    </w:p>
    <w:p w:rsidR="00411123" w:rsidRDefault="00411123" w:rsidP="00411123">
      <w:pPr>
        <w:pStyle w:val="p6"/>
        <w:shd w:val="clear" w:color="auto" w:fill="FFFFFF"/>
        <w:rPr>
          <w:color w:val="000000"/>
          <w:sz w:val="26"/>
          <w:szCs w:val="26"/>
        </w:rPr>
      </w:pPr>
      <w:r w:rsidRPr="00E3625F">
        <w:rPr>
          <w:rStyle w:val="s4"/>
          <w:color w:val="000000"/>
          <w:sz w:val="26"/>
          <w:szCs w:val="26"/>
        </w:rPr>
        <w:t xml:space="preserve"> </w:t>
      </w:r>
      <w:r>
        <w:rPr>
          <w:rStyle w:val="s4"/>
          <w:color w:val="000000"/>
          <w:sz w:val="26"/>
          <w:szCs w:val="26"/>
        </w:rPr>
        <w:t>Существует пять основных направлений работы музея</w:t>
      </w:r>
      <w:r>
        <w:rPr>
          <w:color w:val="000000"/>
          <w:sz w:val="26"/>
          <w:szCs w:val="26"/>
        </w:rPr>
        <w:br/>
      </w:r>
      <w:r>
        <w:rPr>
          <w:rStyle w:val="s6"/>
          <w:color w:val="000000"/>
        </w:rPr>
        <w:t>-</w:t>
      </w:r>
      <w:r>
        <w:rPr>
          <w:rStyle w:val="apple-converted-space"/>
          <w:color w:val="000000"/>
        </w:rPr>
        <w:t> </w:t>
      </w:r>
      <w:r>
        <w:rPr>
          <w:rStyle w:val="s4"/>
          <w:color w:val="000000"/>
          <w:sz w:val="26"/>
          <w:szCs w:val="26"/>
        </w:rPr>
        <w:t>Мой дом. Родословная моей семьи.</w:t>
      </w:r>
    </w:p>
    <w:p w:rsidR="00411123" w:rsidRDefault="00411123" w:rsidP="00411123">
      <w:pPr>
        <w:pStyle w:val="p2"/>
        <w:shd w:val="clear" w:color="auto" w:fill="FFFFFF"/>
        <w:rPr>
          <w:color w:val="000000"/>
        </w:rPr>
      </w:pPr>
      <w:r>
        <w:rPr>
          <w:color w:val="000000"/>
        </w:rPr>
        <w:t>-</w:t>
      </w:r>
      <w:r>
        <w:rPr>
          <w:rStyle w:val="apple-converted-space"/>
          <w:color w:val="000000"/>
        </w:rPr>
        <w:t> </w:t>
      </w:r>
      <w:r>
        <w:rPr>
          <w:rStyle w:val="s5"/>
          <w:color w:val="000000"/>
          <w:sz w:val="26"/>
          <w:szCs w:val="26"/>
        </w:rPr>
        <w:t>Родная школа. Её история и традиции.</w:t>
      </w:r>
    </w:p>
    <w:p w:rsidR="00411123" w:rsidRDefault="00411123" w:rsidP="00411123">
      <w:pPr>
        <w:pStyle w:val="p2"/>
        <w:shd w:val="clear" w:color="auto" w:fill="FFFFFF"/>
        <w:rPr>
          <w:color w:val="000000"/>
        </w:rPr>
      </w:pPr>
      <w:r>
        <w:rPr>
          <w:color w:val="000000"/>
        </w:rPr>
        <w:t>-</w:t>
      </w:r>
      <w:r>
        <w:rPr>
          <w:rStyle w:val="apple-converted-space"/>
          <w:color w:val="000000"/>
        </w:rPr>
        <w:t> </w:t>
      </w:r>
      <w:r>
        <w:rPr>
          <w:rStyle w:val="s5"/>
          <w:color w:val="000000"/>
          <w:sz w:val="26"/>
          <w:szCs w:val="26"/>
        </w:rPr>
        <w:t>Моё родное село: прошлое и настоящее.</w:t>
      </w:r>
    </w:p>
    <w:p w:rsidR="00411123" w:rsidRDefault="00411123" w:rsidP="00411123">
      <w:pPr>
        <w:pStyle w:val="p2"/>
        <w:shd w:val="clear" w:color="auto" w:fill="FFFFFF"/>
        <w:rPr>
          <w:color w:val="000000"/>
        </w:rPr>
      </w:pPr>
      <w:r>
        <w:rPr>
          <w:color w:val="000000"/>
        </w:rPr>
        <w:t xml:space="preserve">- Учителя </w:t>
      </w:r>
      <w:proofErr w:type="gramStart"/>
      <w:r>
        <w:rPr>
          <w:color w:val="000000"/>
        </w:rPr>
        <w:t>-в</w:t>
      </w:r>
      <w:proofErr w:type="gramEnd"/>
      <w:r>
        <w:rPr>
          <w:color w:val="000000"/>
        </w:rPr>
        <w:t>етераны войны.</w:t>
      </w:r>
    </w:p>
    <w:p w:rsidR="00411123" w:rsidRDefault="00411123" w:rsidP="00411123">
      <w:pPr>
        <w:pStyle w:val="p2"/>
        <w:shd w:val="clear" w:color="auto" w:fill="FFFFFF"/>
        <w:rPr>
          <w:color w:val="000000"/>
        </w:rPr>
      </w:pPr>
      <w:r>
        <w:rPr>
          <w:color w:val="000000"/>
        </w:rPr>
        <w:t>Ученики школ</w:t>
      </w:r>
      <w:proofErr w:type="gramStart"/>
      <w:r>
        <w:rPr>
          <w:color w:val="000000"/>
        </w:rPr>
        <w:t>ы-</w:t>
      </w:r>
      <w:proofErr w:type="gramEnd"/>
      <w:r>
        <w:rPr>
          <w:color w:val="000000"/>
        </w:rPr>
        <w:t xml:space="preserve"> участники боевых действий.</w:t>
      </w:r>
    </w:p>
    <w:p w:rsidR="00411123" w:rsidRDefault="00411123" w:rsidP="00411123">
      <w:pPr>
        <w:pStyle w:val="p2"/>
        <w:shd w:val="clear" w:color="auto" w:fill="FFFFFF"/>
        <w:rPr>
          <w:rStyle w:val="s5"/>
          <w:color w:val="000000"/>
          <w:sz w:val="26"/>
          <w:szCs w:val="26"/>
        </w:rPr>
      </w:pPr>
      <w:r>
        <w:rPr>
          <w:color w:val="000000"/>
        </w:rPr>
        <w:t>-</w:t>
      </w:r>
      <w:r>
        <w:rPr>
          <w:rStyle w:val="apple-converted-space"/>
          <w:color w:val="000000"/>
        </w:rPr>
        <w:t> </w:t>
      </w:r>
      <w:r>
        <w:rPr>
          <w:rStyle w:val="s5"/>
          <w:color w:val="000000"/>
          <w:sz w:val="26"/>
          <w:szCs w:val="26"/>
        </w:rPr>
        <w:t>Мой край в годы войны.</w:t>
      </w:r>
    </w:p>
    <w:p w:rsidR="00411123" w:rsidRDefault="00411123" w:rsidP="00411123">
      <w:pPr>
        <w:pStyle w:val="p2"/>
        <w:shd w:val="clear" w:color="auto" w:fill="FFFFFF"/>
        <w:rPr>
          <w:rStyle w:val="s4"/>
          <w:color w:val="000000"/>
          <w:sz w:val="26"/>
          <w:szCs w:val="26"/>
        </w:rPr>
      </w:pPr>
      <w:r>
        <w:rPr>
          <w:color w:val="000000"/>
          <w:sz w:val="26"/>
          <w:szCs w:val="26"/>
        </w:rPr>
        <w:br/>
      </w:r>
      <w:r>
        <w:rPr>
          <w:rStyle w:val="s4"/>
          <w:color w:val="000000"/>
          <w:sz w:val="26"/>
          <w:szCs w:val="26"/>
        </w:rPr>
        <w:t>В настоящее время невозможно не видеть возрастание интереса к истории родной семьи, истории малой родины. За минувшие десятилетия значительно расширилось «поле» краеведения. Ныне можно обратиться к ранее «запретным» темам: судьба православных храмов и священников, репрессии 30-х гг., истинная история коллективизации края. Одним из ключевых направлений исследования становится изучение конкретных человеческих судеб, в первую очередь «близких» людей, земляков, членов семьи, изучение повседневности, обыденной жизни с её живыми подробностями. Появилась возможность слушать и записывать воспоминания и рассказы тех, кто многие годы вынужден был молчать. Таким образом, изучаются различные стороны жизни края в их единстве.</w:t>
      </w:r>
      <w:r>
        <w:rPr>
          <w:color w:val="000000"/>
          <w:sz w:val="26"/>
          <w:szCs w:val="26"/>
        </w:rPr>
        <w:br/>
      </w:r>
      <w:r>
        <w:rPr>
          <w:color w:val="000000"/>
          <w:sz w:val="26"/>
          <w:szCs w:val="26"/>
        </w:rPr>
        <w:br/>
      </w:r>
      <w:r>
        <w:rPr>
          <w:rStyle w:val="s4"/>
          <w:color w:val="000000"/>
          <w:sz w:val="26"/>
          <w:szCs w:val="26"/>
        </w:rPr>
        <w:t>Однако условия, в которых сегодня находится российское общество, в целом пока неблагоприятны для формирования у подрастающего поколения патриотического самосознания, ориентированного на высокие гражданские идеалы. Духовный кризис общества, отсутствие консолидирующей национальной идеи, падение интереса к истории собственной страны привели к ослаблению воспитательного потенциала школы. </w:t>
      </w:r>
      <w:r>
        <w:rPr>
          <w:color w:val="000000"/>
          <w:sz w:val="26"/>
          <w:szCs w:val="26"/>
        </w:rPr>
        <w:br/>
      </w:r>
      <w:r>
        <w:rPr>
          <w:color w:val="000000"/>
          <w:sz w:val="26"/>
          <w:szCs w:val="26"/>
        </w:rPr>
        <w:br/>
      </w:r>
      <w:r>
        <w:rPr>
          <w:rStyle w:val="s4"/>
          <w:color w:val="000000"/>
          <w:sz w:val="26"/>
          <w:szCs w:val="26"/>
        </w:rPr>
        <w:t xml:space="preserve">Эти и другие факторы не благоприятствуют становлению духовно-нравственной личности, развитию гражданско-патриотического самосознания. Все более отчетливым становится понимание того, что единственно реальный путь выхода из сложившей ситуации - это обращение к богатому духовно-нравственному потенциалу нашей страны. </w:t>
      </w:r>
      <w:r>
        <w:rPr>
          <w:color w:val="000000"/>
          <w:sz w:val="26"/>
          <w:szCs w:val="26"/>
        </w:rPr>
        <w:br/>
      </w:r>
      <w:r>
        <w:rPr>
          <w:color w:val="000000"/>
          <w:sz w:val="26"/>
          <w:szCs w:val="26"/>
        </w:rPr>
        <w:br/>
      </w:r>
    </w:p>
    <w:p w:rsidR="00411123" w:rsidRDefault="00411123" w:rsidP="00411123">
      <w:pPr>
        <w:pStyle w:val="p2"/>
        <w:shd w:val="clear" w:color="auto" w:fill="FFFFFF"/>
        <w:rPr>
          <w:rStyle w:val="s4"/>
          <w:color w:val="000000"/>
          <w:sz w:val="26"/>
          <w:szCs w:val="26"/>
        </w:rPr>
      </w:pPr>
      <w:r>
        <w:rPr>
          <w:rStyle w:val="s4"/>
          <w:color w:val="000000"/>
          <w:sz w:val="26"/>
          <w:szCs w:val="26"/>
        </w:rPr>
        <w:lastRenderedPageBreak/>
        <w:t xml:space="preserve">В государственной программе «Патриотическое воспитание граждан Российской Федерации </w:t>
      </w:r>
      <w:proofErr w:type="gramStart"/>
      <w:r>
        <w:rPr>
          <w:rStyle w:val="s4"/>
          <w:color w:val="000000"/>
          <w:sz w:val="26"/>
          <w:szCs w:val="26"/>
        </w:rPr>
        <w:t>на</w:t>
      </w:r>
      <w:proofErr w:type="gramEnd"/>
      <w:r>
        <w:rPr>
          <w:rStyle w:val="s4"/>
          <w:color w:val="000000"/>
          <w:sz w:val="26"/>
          <w:szCs w:val="26"/>
        </w:rPr>
        <w:t xml:space="preserve"> » сказано: </w:t>
      </w:r>
      <w:r>
        <w:rPr>
          <w:rStyle w:val="s2"/>
          <w:b/>
          <w:bCs/>
          <w:color w:val="000000"/>
          <w:sz w:val="26"/>
          <w:szCs w:val="26"/>
        </w:rPr>
        <w:t>«</w:t>
      </w:r>
      <w:r>
        <w:rPr>
          <w:rStyle w:val="s4"/>
          <w:color w:val="000000"/>
          <w:sz w:val="26"/>
          <w:szCs w:val="26"/>
        </w:rPr>
        <w:t>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ученика.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r>
        <w:rPr>
          <w:color w:val="000000"/>
          <w:sz w:val="26"/>
          <w:szCs w:val="26"/>
        </w:rPr>
        <w:br/>
      </w:r>
      <w:r>
        <w:rPr>
          <w:color w:val="000000"/>
          <w:sz w:val="26"/>
          <w:szCs w:val="26"/>
        </w:rPr>
        <w:br/>
      </w:r>
      <w:r>
        <w:rPr>
          <w:rStyle w:val="s2"/>
          <w:b/>
          <w:bCs/>
          <w:color w:val="000000"/>
          <w:sz w:val="26"/>
          <w:szCs w:val="26"/>
        </w:rPr>
        <w:t>Цель деятельности школьного музея</w:t>
      </w:r>
      <w:r>
        <w:rPr>
          <w:rStyle w:val="s4"/>
          <w:color w:val="000000"/>
          <w:sz w:val="26"/>
          <w:szCs w:val="26"/>
        </w:rPr>
        <w:t> </w:t>
      </w:r>
      <w:proofErr w:type="gramStart"/>
      <w:r>
        <w:rPr>
          <w:rStyle w:val="s4"/>
          <w:color w:val="000000"/>
          <w:sz w:val="26"/>
          <w:szCs w:val="26"/>
        </w:rPr>
        <w:t>–</w:t>
      </w:r>
      <w:r>
        <w:rPr>
          <w:color w:val="000000"/>
        </w:rPr>
        <w:t>н</w:t>
      </w:r>
      <w:proofErr w:type="gramEnd"/>
      <w:r>
        <w:rPr>
          <w:color w:val="000000"/>
        </w:rPr>
        <w:t>равственно-патриотическое воспитание личности, формирование социальной активности учащихся, интеллектуального развития детей.</w:t>
      </w:r>
      <w:r>
        <w:rPr>
          <w:color w:val="000000"/>
          <w:sz w:val="26"/>
          <w:szCs w:val="26"/>
        </w:rPr>
        <w:br/>
      </w:r>
      <w:r w:rsidRPr="00E3625F">
        <w:rPr>
          <w:b/>
          <w:color w:val="000000"/>
          <w:sz w:val="26"/>
          <w:szCs w:val="26"/>
        </w:rPr>
        <w:t>задачи:</w:t>
      </w:r>
      <w:r w:rsidRPr="00E3625F">
        <w:rPr>
          <w:b/>
          <w:color w:val="000000"/>
          <w:sz w:val="26"/>
          <w:szCs w:val="26"/>
        </w:rPr>
        <w:br/>
      </w:r>
      <w:r>
        <w:rPr>
          <w:rStyle w:val="s4"/>
          <w:color w:val="000000"/>
          <w:sz w:val="26"/>
          <w:szCs w:val="26"/>
        </w:rPr>
        <w:t>1. формирование чувства принадлежности к семье, друзьям, школе, малой родине, России</w:t>
      </w:r>
      <w:r>
        <w:rPr>
          <w:color w:val="000000"/>
          <w:sz w:val="26"/>
          <w:szCs w:val="26"/>
        </w:rPr>
        <w:br/>
      </w:r>
      <w:r>
        <w:rPr>
          <w:rStyle w:val="s4"/>
          <w:color w:val="000000"/>
          <w:sz w:val="26"/>
          <w:szCs w:val="26"/>
        </w:rPr>
        <w:t>2. развитие чувства индивидуальности - понимание самого себя, уверенность в своих возможностях и значимости, адекватная оценка восприятия себя другими. </w:t>
      </w:r>
    </w:p>
    <w:p w:rsidR="00411123" w:rsidRPr="00E3625F" w:rsidRDefault="00411123" w:rsidP="00411123">
      <w:pPr>
        <w:pStyle w:val="p2"/>
        <w:shd w:val="clear" w:color="auto" w:fill="FFFFFF"/>
        <w:rPr>
          <w:color w:val="000000"/>
        </w:rPr>
      </w:pPr>
      <w:r>
        <w:rPr>
          <w:rStyle w:val="s4"/>
          <w:color w:val="000000"/>
          <w:sz w:val="26"/>
          <w:szCs w:val="26"/>
        </w:rPr>
        <w:t>3. сохранять и расширять экспозиции и фонды музея</w:t>
      </w:r>
    </w:p>
    <w:p w:rsidR="00411123" w:rsidRDefault="00411123" w:rsidP="00411123">
      <w:pPr>
        <w:pStyle w:val="p7"/>
        <w:shd w:val="clear" w:color="auto" w:fill="FFFFFF"/>
        <w:rPr>
          <w:color w:val="000000"/>
          <w:sz w:val="28"/>
          <w:szCs w:val="28"/>
        </w:rPr>
      </w:pPr>
      <w:r>
        <w:rPr>
          <w:color w:val="000000"/>
          <w:sz w:val="28"/>
          <w:szCs w:val="28"/>
        </w:rPr>
        <w:t>4.</w:t>
      </w:r>
      <w:r>
        <w:rPr>
          <w:rStyle w:val="apple-converted-space"/>
          <w:color w:val="000000"/>
          <w:sz w:val="28"/>
          <w:szCs w:val="28"/>
        </w:rPr>
        <w:t> </w:t>
      </w:r>
      <w:r>
        <w:rPr>
          <w:rStyle w:val="s5"/>
          <w:color w:val="000000"/>
          <w:sz w:val="26"/>
          <w:szCs w:val="26"/>
        </w:rPr>
        <w:t>реализовать мероприятия по развитию творческих способностей учащихся</w:t>
      </w:r>
    </w:p>
    <w:p w:rsidR="00411123" w:rsidRDefault="00411123" w:rsidP="00411123">
      <w:pPr>
        <w:pStyle w:val="p6"/>
        <w:shd w:val="clear" w:color="auto" w:fill="FFFFFF"/>
        <w:rPr>
          <w:rStyle w:val="s4"/>
          <w:color w:val="000000"/>
          <w:sz w:val="26"/>
          <w:szCs w:val="26"/>
        </w:rPr>
      </w:pPr>
      <w:r>
        <w:rPr>
          <w:color w:val="000000"/>
          <w:sz w:val="26"/>
          <w:szCs w:val="26"/>
        </w:rPr>
        <w:br/>
      </w:r>
      <w:r>
        <w:rPr>
          <w:rStyle w:val="s2"/>
          <w:b/>
          <w:bCs/>
          <w:color w:val="000000"/>
          <w:sz w:val="26"/>
          <w:szCs w:val="26"/>
        </w:rPr>
        <w:t>Достижение поставленной цели возможно при реализации основных принципов</w:t>
      </w:r>
      <w:r>
        <w:rPr>
          <w:color w:val="000000"/>
          <w:sz w:val="26"/>
          <w:szCs w:val="26"/>
        </w:rPr>
        <w:t xml:space="preserve"> </w:t>
      </w:r>
      <w:r>
        <w:rPr>
          <w:rStyle w:val="s2"/>
          <w:b/>
          <w:bCs/>
          <w:color w:val="000000"/>
          <w:sz w:val="26"/>
          <w:szCs w:val="26"/>
        </w:rPr>
        <w:t>деятельности школьного музея</w:t>
      </w:r>
      <w:r>
        <w:rPr>
          <w:color w:val="000000"/>
          <w:sz w:val="26"/>
          <w:szCs w:val="26"/>
        </w:rPr>
        <w:br/>
      </w:r>
    </w:p>
    <w:p w:rsidR="00411123" w:rsidRDefault="00411123" w:rsidP="00411123">
      <w:pPr>
        <w:pStyle w:val="p6"/>
        <w:shd w:val="clear" w:color="auto" w:fill="FFFFFF"/>
        <w:rPr>
          <w:rStyle w:val="s6"/>
          <w:color w:val="000000"/>
        </w:rPr>
      </w:pPr>
      <w:r>
        <w:rPr>
          <w:rStyle w:val="s4"/>
          <w:color w:val="000000"/>
          <w:sz w:val="26"/>
          <w:szCs w:val="26"/>
        </w:rPr>
        <w:t>1. Принцип историзма. Он предполагает соблюдение трех важнейших условий: рассмотрение явлений и предметов в их взаимосвязи; оценка явлений и предметов с точки зрения их места в общеисторическом, цивилизационном процессе; изучение истории в свете современности.</w:t>
      </w:r>
      <w:r>
        <w:rPr>
          <w:color w:val="000000"/>
          <w:sz w:val="26"/>
          <w:szCs w:val="26"/>
        </w:rPr>
        <w:br/>
      </w:r>
    </w:p>
    <w:p w:rsidR="00411123" w:rsidRDefault="00411123" w:rsidP="00411123">
      <w:pPr>
        <w:pStyle w:val="p6"/>
        <w:shd w:val="clear" w:color="auto" w:fill="FFFFFF"/>
        <w:rPr>
          <w:color w:val="000000"/>
          <w:sz w:val="26"/>
          <w:szCs w:val="26"/>
        </w:rPr>
      </w:pPr>
      <w:r>
        <w:rPr>
          <w:rStyle w:val="s6"/>
          <w:color w:val="000000"/>
        </w:rPr>
        <w:t>2.</w:t>
      </w:r>
      <w:r>
        <w:rPr>
          <w:rStyle w:val="apple-converted-space"/>
          <w:color w:val="000000"/>
        </w:rPr>
        <w:t> </w:t>
      </w:r>
      <w:r>
        <w:rPr>
          <w:rStyle w:val="s4"/>
          <w:color w:val="000000"/>
          <w:sz w:val="26"/>
          <w:szCs w:val="26"/>
        </w:rPr>
        <w:t>Концентричность. Основная образовательная линия должна по концентрическому принципу преподаваться на всех образовательных ступенях. История родного края, семьи, школы, ярких личностей земляков имеют глубокий смысл для каждого возраста учащихся, поэтому необходимо постоянное обращение к ним, раскрытие их с разных сторон и углубление понимания их смысла</w:t>
      </w:r>
    </w:p>
    <w:p w:rsidR="00411123" w:rsidRDefault="00411123" w:rsidP="00411123">
      <w:pPr>
        <w:pStyle w:val="p2"/>
        <w:shd w:val="clear" w:color="auto" w:fill="FFFFFF"/>
        <w:rPr>
          <w:color w:val="000000"/>
        </w:rPr>
      </w:pPr>
      <w:r>
        <w:rPr>
          <w:color w:val="000000"/>
        </w:rPr>
        <w:t>3.</w:t>
      </w:r>
      <w:r>
        <w:rPr>
          <w:rStyle w:val="apple-converted-space"/>
          <w:color w:val="000000"/>
        </w:rPr>
        <w:t> </w:t>
      </w:r>
      <w:r>
        <w:rPr>
          <w:rStyle w:val="s5"/>
          <w:color w:val="000000"/>
          <w:sz w:val="26"/>
          <w:szCs w:val="26"/>
        </w:rPr>
        <w:t>Принцип личностно-ориентированного подхода к каждому ребенку реализуется в самостоятельности, творческой инициативе учащихся при проведении научного и учебно-исследовательского поиска.</w:t>
      </w:r>
    </w:p>
    <w:p w:rsidR="00411123" w:rsidRDefault="00411123" w:rsidP="00411123">
      <w:pPr>
        <w:pStyle w:val="p6"/>
        <w:shd w:val="clear" w:color="auto" w:fill="FFFFFF"/>
        <w:rPr>
          <w:color w:val="000000"/>
          <w:sz w:val="26"/>
          <w:szCs w:val="26"/>
        </w:rPr>
      </w:pPr>
      <w:r>
        <w:rPr>
          <w:color w:val="000000"/>
          <w:sz w:val="26"/>
          <w:szCs w:val="26"/>
        </w:rPr>
        <w:br/>
      </w:r>
    </w:p>
    <w:p w:rsidR="00411123" w:rsidRDefault="00411123" w:rsidP="00411123">
      <w:pPr>
        <w:pStyle w:val="p6"/>
        <w:shd w:val="clear" w:color="auto" w:fill="FFFFFF"/>
        <w:rPr>
          <w:color w:val="000000"/>
          <w:sz w:val="26"/>
          <w:szCs w:val="26"/>
        </w:rPr>
      </w:pPr>
      <w:r>
        <w:rPr>
          <w:color w:val="000000"/>
          <w:sz w:val="26"/>
          <w:szCs w:val="26"/>
        </w:rPr>
        <w:lastRenderedPageBreak/>
        <w:br/>
      </w:r>
      <w:r>
        <w:rPr>
          <w:rStyle w:val="s2"/>
          <w:b/>
          <w:bCs/>
          <w:color w:val="000000"/>
          <w:sz w:val="26"/>
          <w:szCs w:val="26"/>
        </w:rPr>
        <w:t>Концепция деятельности музея в школе включает разнообразные методические приемы</w:t>
      </w:r>
      <w:r>
        <w:rPr>
          <w:color w:val="000000"/>
          <w:sz w:val="26"/>
          <w:szCs w:val="26"/>
        </w:rPr>
        <w:br/>
      </w:r>
      <w:r>
        <w:rPr>
          <w:color w:val="000000"/>
          <w:sz w:val="26"/>
          <w:szCs w:val="26"/>
        </w:rPr>
        <w:br/>
      </w:r>
      <w:r>
        <w:rPr>
          <w:rStyle w:val="s4"/>
          <w:color w:val="000000"/>
          <w:sz w:val="26"/>
          <w:szCs w:val="26"/>
        </w:rPr>
        <w:t>1. Соединение познавательного содержания с исследовательской деятельностью детей.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Учащиеся постигают азы исследовательской деятельности. Он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В итоге у детей формируется аналитический подход к решению многих жизненных проблем. </w:t>
      </w:r>
    </w:p>
    <w:p w:rsidR="00411123" w:rsidRDefault="00411123" w:rsidP="00411123">
      <w:pPr>
        <w:pStyle w:val="p6"/>
        <w:shd w:val="clear" w:color="auto" w:fill="FFFFFF"/>
        <w:rPr>
          <w:color w:val="000000"/>
          <w:sz w:val="26"/>
          <w:szCs w:val="26"/>
        </w:rPr>
      </w:pPr>
      <w:r>
        <w:rPr>
          <w:color w:val="000000"/>
          <w:sz w:val="26"/>
          <w:szCs w:val="26"/>
        </w:rPr>
        <w:br/>
      </w:r>
      <w:r>
        <w:rPr>
          <w:rStyle w:val="s4"/>
          <w:color w:val="000000"/>
          <w:sz w:val="26"/>
          <w:szCs w:val="26"/>
        </w:rPr>
        <w:t>2. Биографический метод заключается в том, что в ходе исследований истории собственной семьи, родного села, учащиеся находят как примеры верности данному слову, примеры чести и достоинства.</w:t>
      </w:r>
    </w:p>
    <w:p w:rsidR="00411123" w:rsidRDefault="00411123" w:rsidP="00411123">
      <w:pPr>
        <w:pStyle w:val="p6"/>
        <w:shd w:val="clear" w:color="auto" w:fill="FFFFFF"/>
        <w:rPr>
          <w:color w:val="000000"/>
          <w:sz w:val="26"/>
          <w:szCs w:val="26"/>
        </w:rPr>
      </w:pPr>
      <w:r>
        <w:rPr>
          <w:color w:val="000000"/>
          <w:sz w:val="26"/>
          <w:szCs w:val="26"/>
        </w:rPr>
        <w:br/>
      </w:r>
      <w:r>
        <w:rPr>
          <w:rStyle w:val="s4"/>
          <w:color w:val="000000"/>
          <w:sz w:val="26"/>
          <w:szCs w:val="26"/>
        </w:rPr>
        <w:t>3. Поисковый метод. Поиск местного краеведческого материала является самой увлекательной частью работы музея. Работа в библиотеке, переписка с архивами, военкоматами, изучение периодической печати, путешествие по родному краю, знакомство с вещевыми, изобразительными объектами наследия – один из путей сбора историко-краеведческого материала. Другими вариантами поисковой работы в родном селе являются встречи с односельчанами, краеведами района, ветеранами, участниками исторических обществ. </w:t>
      </w:r>
    </w:p>
    <w:p w:rsidR="00411123" w:rsidRDefault="00411123" w:rsidP="00411123">
      <w:pPr>
        <w:pStyle w:val="p6"/>
        <w:shd w:val="clear" w:color="auto" w:fill="FFFFFF"/>
        <w:rPr>
          <w:color w:val="000000"/>
          <w:sz w:val="26"/>
          <w:szCs w:val="26"/>
        </w:rPr>
      </w:pPr>
      <w:r>
        <w:rPr>
          <w:color w:val="000000"/>
          <w:sz w:val="26"/>
          <w:szCs w:val="26"/>
        </w:rPr>
        <w:br/>
      </w:r>
      <w:r>
        <w:rPr>
          <w:rStyle w:val="s4"/>
          <w:color w:val="000000"/>
          <w:sz w:val="26"/>
          <w:szCs w:val="26"/>
        </w:rPr>
        <w:t>4. Итогом работы музея в течение года является общешкольный отчет о проделанной работе за год в произвольной форме (презентация, видео, газета и т.д.). Собранные краеведческие материалы используются на этом празднике при подготовке и проведении викторин, историко-спортивных мероприятий, литературно-музыкальных композиций. </w:t>
      </w:r>
    </w:p>
    <w:p w:rsidR="00411123" w:rsidRDefault="00411123" w:rsidP="00411123">
      <w:pPr>
        <w:pStyle w:val="p6"/>
        <w:shd w:val="clear" w:color="auto" w:fill="FFFFFF"/>
        <w:rPr>
          <w:rStyle w:val="s2"/>
          <w:b/>
          <w:bCs/>
          <w:color w:val="000000"/>
          <w:sz w:val="26"/>
          <w:szCs w:val="26"/>
        </w:rPr>
      </w:pPr>
      <w:r>
        <w:rPr>
          <w:color w:val="000000"/>
          <w:sz w:val="26"/>
          <w:szCs w:val="26"/>
        </w:rPr>
        <w:br/>
      </w:r>
      <w:r>
        <w:rPr>
          <w:rStyle w:val="s4"/>
          <w:color w:val="000000"/>
          <w:sz w:val="26"/>
          <w:szCs w:val="26"/>
        </w:rPr>
        <w:t>5. Использование в учебно-воспитательном процессе разнообразных приемов и форм учебной и внеурочной работы музейных уроков, школьных лекций, семинаров, научно-практических конференций, шефской помощи ветеранам.</w:t>
      </w:r>
      <w:r>
        <w:rPr>
          <w:color w:val="000000"/>
          <w:sz w:val="26"/>
          <w:szCs w:val="26"/>
        </w:rPr>
        <w:br/>
      </w:r>
      <w:r>
        <w:rPr>
          <w:color w:val="000000"/>
          <w:sz w:val="26"/>
          <w:szCs w:val="26"/>
        </w:rPr>
        <w:br/>
      </w:r>
    </w:p>
    <w:p w:rsidR="00411123" w:rsidRDefault="00411123" w:rsidP="00411123">
      <w:pPr>
        <w:pStyle w:val="p6"/>
        <w:shd w:val="clear" w:color="auto" w:fill="FFFFFF"/>
        <w:rPr>
          <w:rStyle w:val="s2"/>
          <w:b/>
          <w:bCs/>
          <w:color w:val="000000"/>
          <w:sz w:val="26"/>
          <w:szCs w:val="26"/>
        </w:rPr>
      </w:pPr>
    </w:p>
    <w:p w:rsidR="00411123" w:rsidRDefault="00411123" w:rsidP="00411123">
      <w:pPr>
        <w:pStyle w:val="p6"/>
        <w:shd w:val="clear" w:color="auto" w:fill="FFFFFF"/>
        <w:rPr>
          <w:rStyle w:val="s2"/>
          <w:b/>
          <w:bCs/>
          <w:color w:val="000000"/>
          <w:sz w:val="26"/>
          <w:szCs w:val="26"/>
        </w:rPr>
      </w:pPr>
    </w:p>
    <w:p w:rsidR="00411123" w:rsidRDefault="00411123" w:rsidP="00411123">
      <w:pPr>
        <w:pStyle w:val="p6"/>
        <w:shd w:val="clear" w:color="auto" w:fill="FFFFFF"/>
        <w:rPr>
          <w:rStyle w:val="s2"/>
          <w:b/>
          <w:bCs/>
          <w:color w:val="000000"/>
          <w:sz w:val="26"/>
          <w:szCs w:val="26"/>
        </w:rPr>
      </w:pPr>
    </w:p>
    <w:p w:rsidR="00411123" w:rsidRDefault="00411123" w:rsidP="00411123">
      <w:pPr>
        <w:pStyle w:val="p6"/>
        <w:shd w:val="clear" w:color="auto" w:fill="FFFFFF"/>
        <w:rPr>
          <w:rStyle w:val="s2"/>
          <w:b/>
          <w:bCs/>
          <w:color w:val="000000"/>
          <w:sz w:val="26"/>
          <w:szCs w:val="26"/>
        </w:rPr>
      </w:pPr>
    </w:p>
    <w:p w:rsidR="00411123" w:rsidRDefault="00411123" w:rsidP="00411123">
      <w:pPr>
        <w:pStyle w:val="p6"/>
        <w:shd w:val="clear" w:color="auto" w:fill="FFFFFF"/>
        <w:rPr>
          <w:rStyle w:val="s4"/>
          <w:color w:val="000000"/>
          <w:sz w:val="26"/>
          <w:szCs w:val="26"/>
        </w:rPr>
      </w:pPr>
      <w:r>
        <w:rPr>
          <w:rStyle w:val="s2"/>
          <w:b/>
          <w:bCs/>
          <w:color w:val="000000"/>
          <w:sz w:val="26"/>
          <w:szCs w:val="26"/>
        </w:rPr>
        <w:lastRenderedPageBreak/>
        <w:t> В работе используются различные инновационные технологии</w:t>
      </w:r>
      <w:r>
        <w:rPr>
          <w:color w:val="000000"/>
          <w:sz w:val="26"/>
          <w:szCs w:val="26"/>
        </w:rPr>
        <w:br/>
      </w:r>
      <w:r>
        <w:rPr>
          <w:color w:val="000000"/>
          <w:sz w:val="26"/>
          <w:szCs w:val="26"/>
        </w:rPr>
        <w:br/>
      </w:r>
      <w:r>
        <w:rPr>
          <w:rStyle w:val="s4"/>
          <w:color w:val="000000"/>
          <w:sz w:val="26"/>
          <w:szCs w:val="26"/>
        </w:rPr>
        <w:t>1</w:t>
      </w:r>
      <w:r>
        <w:rPr>
          <w:rStyle w:val="s2"/>
          <w:b/>
          <w:bCs/>
          <w:color w:val="000000"/>
          <w:sz w:val="26"/>
          <w:szCs w:val="26"/>
        </w:rPr>
        <w:t>. </w:t>
      </w:r>
      <w:r>
        <w:rPr>
          <w:rStyle w:val="s4"/>
          <w:color w:val="000000"/>
          <w:sz w:val="26"/>
          <w:szCs w:val="26"/>
        </w:rPr>
        <w:t>Проектная технология</w:t>
      </w:r>
      <w:r>
        <w:rPr>
          <w:rStyle w:val="s2"/>
          <w:b/>
          <w:bCs/>
          <w:color w:val="000000"/>
          <w:sz w:val="26"/>
          <w:szCs w:val="26"/>
        </w:rPr>
        <w:t>. </w:t>
      </w:r>
      <w:r>
        <w:rPr>
          <w:rStyle w:val="s4"/>
          <w:color w:val="000000"/>
          <w:sz w:val="26"/>
          <w:szCs w:val="26"/>
        </w:rPr>
        <w:t>Она</w:t>
      </w:r>
      <w:r>
        <w:rPr>
          <w:rStyle w:val="s2"/>
          <w:b/>
          <w:bCs/>
          <w:color w:val="000000"/>
          <w:sz w:val="26"/>
          <w:szCs w:val="26"/>
        </w:rPr>
        <w:t> </w:t>
      </w:r>
      <w:r>
        <w:rPr>
          <w:rStyle w:val="s4"/>
          <w:color w:val="000000"/>
          <w:sz w:val="26"/>
          <w:szCs w:val="26"/>
        </w:rPr>
        <w:t>наиболее часто используется в школьном музее. Технология проекта позволяет расширить возможности учащихся по самостоятельному поиску и использованию информации. Учащиеся используют данные, обсуждают, исследуют проблему, учатся работать с различными источниками информации, используют компьютерную технику. Использование метода проектов позволяет развивать коммуникативные навыки учащихся, повышает уверенность в собственных силах, развивает исследовательские способности, умение походить к проблеме с научной точки зрения.</w:t>
      </w:r>
    </w:p>
    <w:p w:rsidR="00411123" w:rsidRDefault="00411123" w:rsidP="00411123">
      <w:pPr>
        <w:pStyle w:val="p6"/>
        <w:shd w:val="clear" w:color="auto" w:fill="FFFFFF"/>
        <w:rPr>
          <w:rStyle w:val="s4"/>
          <w:color w:val="000000"/>
          <w:sz w:val="26"/>
          <w:szCs w:val="26"/>
        </w:rPr>
      </w:pPr>
      <w:r>
        <w:rPr>
          <w:rStyle w:val="s4"/>
          <w:color w:val="000000"/>
          <w:sz w:val="26"/>
          <w:szCs w:val="26"/>
        </w:rPr>
        <w:t>Созданы такие проекты как</w:t>
      </w:r>
      <w:proofErr w:type="gramStart"/>
      <w:r>
        <w:rPr>
          <w:rStyle w:val="s4"/>
          <w:color w:val="000000"/>
          <w:sz w:val="26"/>
          <w:szCs w:val="26"/>
        </w:rPr>
        <w:t xml:space="preserve"> :</w:t>
      </w:r>
      <w:proofErr w:type="gramEnd"/>
      <w:r>
        <w:rPr>
          <w:rStyle w:val="s4"/>
          <w:color w:val="000000"/>
          <w:sz w:val="26"/>
          <w:szCs w:val="26"/>
        </w:rPr>
        <w:t xml:space="preserve"> История моей школы,  История возникновения моего поселка, История семьи в истории страны.</w:t>
      </w:r>
      <w:r>
        <w:rPr>
          <w:color w:val="000000"/>
          <w:sz w:val="26"/>
          <w:szCs w:val="26"/>
        </w:rPr>
        <w:br/>
      </w:r>
      <w:r>
        <w:rPr>
          <w:color w:val="000000"/>
          <w:sz w:val="26"/>
          <w:szCs w:val="26"/>
        </w:rPr>
        <w:br/>
      </w:r>
      <w:r>
        <w:rPr>
          <w:rStyle w:val="s4"/>
          <w:color w:val="000000"/>
          <w:sz w:val="26"/>
          <w:szCs w:val="26"/>
        </w:rPr>
        <w:t>2. Информационные технологии. Результатом проектной и исследовательской деятельности может стать мультимедийная презентация, которая впоследствии используется как учебный материал на уроке или внеурочном занятии в музее и позволяет создать информационное пространство музея. Для сбора материала по теме используются возможности сети Интернет.</w:t>
      </w:r>
      <w:r>
        <w:rPr>
          <w:color w:val="000000"/>
          <w:sz w:val="26"/>
          <w:szCs w:val="26"/>
        </w:rPr>
        <w:br/>
      </w:r>
      <w:r>
        <w:rPr>
          <w:color w:val="000000"/>
          <w:sz w:val="26"/>
          <w:szCs w:val="26"/>
        </w:rPr>
        <w:br/>
      </w:r>
      <w:r>
        <w:rPr>
          <w:rStyle w:val="s4"/>
          <w:color w:val="000000"/>
          <w:sz w:val="26"/>
          <w:szCs w:val="26"/>
        </w:rPr>
        <w:t>3. Игровые технологии</w:t>
      </w:r>
      <w:r>
        <w:rPr>
          <w:rStyle w:val="s2"/>
          <w:b/>
          <w:bCs/>
          <w:color w:val="000000"/>
          <w:sz w:val="26"/>
          <w:szCs w:val="26"/>
        </w:rPr>
        <w:t>. </w:t>
      </w:r>
      <w:r>
        <w:rPr>
          <w:rStyle w:val="s4"/>
          <w:color w:val="000000"/>
          <w:sz w:val="26"/>
          <w:szCs w:val="26"/>
        </w:rPr>
        <w:t>Они используются при проведении праздника, когда учащиеся участвуют в викторинах, историко-спортивных состязаниях. При подготовке литературно-музыкальных композиций используется и театрализация. </w:t>
      </w:r>
      <w:r>
        <w:rPr>
          <w:color w:val="000000"/>
          <w:sz w:val="26"/>
          <w:szCs w:val="26"/>
        </w:rPr>
        <w:br/>
      </w:r>
      <w:r>
        <w:rPr>
          <w:color w:val="000000"/>
          <w:sz w:val="26"/>
          <w:szCs w:val="26"/>
        </w:rPr>
        <w:br/>
      </w:r>
      <w:r>
        <w:rPr>
          <w:color w:val="000000"/>
          <w:sz w:val="26"/>
          <w:szCs w:val="26"/>
        </w:rPr>
        <w:br/>
      </w:r>
      <w:r>
        <w:rPr>
          <w:rStyle w:val="s4"/>
          <w:color w:val="000000"/>
          <w:sz w:val="26"/>
          <w:szCs w:val="26"/>
        </w:rPr>
        <w:t xml:space="preserve">Таким образом, в процессе работы школьного музея как одного из центров духовно-нравственного воспитания создается система краеведческого школьного образования. Главным результатом этой работы </w:t>
      </w:r>
    </w:p>
    <w:p w:rsidR="00411123" w:rsidRDefault="00411123" w:rsidP="00411123">
      <w:pPr>
        <w:pStyle w:val="a3"/>
        <w:shd w:val="clear" w:color="auto" w:fill="FFFFFF"/>
        <w:spacing w:after="202" w:afterAutospacing="0"/>
        <w:rPr>
          <w:color w:val="000000"/>
        </w:rPr>
      </w:pPr>
      <w:r>
        <w:rPr>
          <w:color w:val="000000"/>
        </w:rPr>
        <w:t>- овладение учащимися системой знаний об историческом прошлом своего края;</w:t>
      </w:r>
    </w:p>
    <w:p w:rsidR="00411123" w:rsidRDefault="00411123" w:rsidP="00411123">
      <w:pPr>
        <w:pStyle w:val="a3"/>
        <w:shd w:val="clear" w:color="auto" w:fill="FFFFFF"/>
        <w:spacing w:after="202" w:afterAutospacing="0"/>
        <w:rPr>
          <w:color w:val="000000"/>
        </w:rPr>
      </w:pPr>
      <w:r>
        <w:rPr>
          <w:color w:val="000000"/>
        </w:rPr>
        <w:t>- развитие навыков исторического познания, анализа и сопоставления источников, работы с историческими документами;</w:t>
      </w:r>
    </w:p>
    <w:p w:rsidR="00411123" w:rsidRDefault="00411123" w:rsidP="00411123">
      <w:pPr>
        <w:pStyle w:val="a3"/>
        <w:shd w:val="clear" w:color="auto" w:fill="FFFFFF"/>
        <w:spacing w:after="202" w:afterAutospacing="0"/>
        <w:rPr>
          <w:color w:val="000000"/>
        </w:rPr>
      </w:pPr>
      <w:r>
        <w:rPr>
          <w:color w:val="000000"/>
        </w:rPr>
        <w:t>- приобщение учащихся к культурным ценностям своего народа;</w:t>
      </w:r>
    </w:p>
    <w:p w:rsidR="00411123" w:rsidRDefault="00411123" w:rsidP="00411123">
      <w:pPr>
        <w:pStyle w:val="a3"/>
        <w:shd w:val="clear" w:color="auto" w:fill="FFFFFF"/>
        <w:spacing w:after="202" w:afterAutospacing="0"/>
        <w:rPr>
          <w:color w:val="000000"/>
        </w:rPr>
      </w:pPr>
      <w:r>
        <w:rPr>
          <w:color w:val="000000"/>
        </w:rPr>
        <w:t>- воспитание гражданственности, патриотизма, бережного отношения к историко-культурному наследию.</w:t>
      </w:r>
    </w:p>
    <w:p w:rsidR="00411123" w:rsidRDefault="00411123" w:rsidP="00411123">
      <w:pPr>
        <w:pStyle w:val="p6"/>
        <w:shd w:val="clear" w:color="auto" w:fill="FFFFFF"/>
        <w:rPr>
          <w:rStyle w:val="s4"/>
          <w:color w:val="000000"/>
          <w:sz w:val="26"/>
          <w:szCs w:val="26"/>
        </w:rPr>
      </w:pPr>
    </w:p>
    <w:p w:rsidR="00411123" w:rsidRDefault="00411123" w:rsidP="00411123">
      <w:pPr>
        <w:pStyle w:val="p6"/>
        <w:shd w:val="clear" w:color="auto" w:fill="FFFFFF"/>
        <w:rPr>
          <w:rStyle w:val="s4"/>
          <w:color w:val="000000"/>
          <w:sz w:val="26"/>
          <w:szCs w:val="26"/>
        </w:rPr>
      </w:pPr>
    </w:p>
    <w:p w:rsidR="00A04ED0" w:rsidRDefault="00A04ED0">
      <w:bookmarkStart w:id="0" w:name="_GoBack"/>
      <w:bookmarkEnd w:id="0"/>
    </w:p>
    <w:sectPr w:rsidR="00A04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56"/>
    <w:rsid w:val="00411123"/>
    <w:rsid w:val="00A04ED0"/>
    <w:rsid w:val="00BA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411123"/>
  </w:style>
  <w:style w:type="paragraph" w:customStyle="1" w:styleId="p6">
    <w:name w:val="p6"/>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123"/>
  </w:style>
  <w:style w:type="character" w:customStyle="1" w:styleId="s2">
    <w:name w:val="s2"/>
    <w:basedOn w:val="a0"/>
    <w:rsid w:val="00411123"/>
  </w:style>
  <w:style w:type="paragraph" w:customStyle="1" w:styleId="p7">
    <w:name w:val="p7"/>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11123"/>
  </w:style>
  <w:style w:type="character" w:customStyle="1" w:styleId="s6">
    <w:name w:val="s6"/>
    <w:basedOn w:val="a0"/>
    <w:rsid w:val="00411123"/>
  </w:style>
  <w:style w:type="paragraph" w:customStyle="1" w:styleId="p2">
    <w:name w:val="p2"/>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411123"/>
  </w:style>
  <w:style w:type="paragraph" w:customStyle="1" w:styleId="p6">
    <w:name w:val="p6"/>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123"/>
  </w:style>
  <w:style w:type="character" w:customStyle="1" w:styleId="s2">
    <w:name w:val="s2"/>
    <w:basedOn w:val="a0"/>
    <w:rsid w:val="00411123"/>
  </w:style>
  <w:style w:type="paragraph" w:customStyle="1" w:styleId="p7">
    <w:name w:val="p7"/>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11123"/>
  </w:style>
  <w:style w:type="character" w:customStyle="1" w:styleId="s6">
    <w:name w:val="s6"/>
    <w:basedOn w:val="a0"/>
    <w:rsid w:val="00411123"/>
  </w:style>
  <w:style w:type="paragraph" w:customStyle="1" w:styleId="p2">
    <w:name w:val="p2"/>
    <w:basedOn w:val="a"/>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1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Company>SPecialiST RePack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2017-03-30T11:02:00Z</dcterms:created>
  <dcterms:modified xsi:type="dcterms:W3CDTF">2017-03-30T11:03:00Z</dcterms:modified>
</cp:coreProperties>
</file>